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26B4" w14:textId="77777777" w:rsidR="005E3A00" w:rsidRPr="005C038C" w:rsidRDefault="00D02792" w:rsidP="005F538E">
      <w:pPr>
        <w:ind w:left="1416" w:firstLine="708"/>
        <w:rPr>
          <w:rFonts w:ascii="Arial" w:eastAsia="Calibri" w:hAnsi="Arial" w:cs="Arial"/>
          <w:b/>
          <w:bCs/>
          <w:sz w:val="20"/>
          <w:szCs w:val="24"/>
          <w:lang w:eastAsia="en-US"/>
        </w:rPr>
      </w:pPr>
      <w:bookmarkStart w:id="0" w:name="_Toc468978616"/>
      <w:r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 xml:space="preserve">Obrazac za sudjelovanje u </w:t>
      </w:r>
      <w:r w:rsidR="00363D5E"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 xml:space="preserve">postupku savjetovanja </w:t>
      </w:r>
      <w:r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5C038C" w14:paraId="748113AA" w14:textId="77777777" w:rsidTr="00446EFF">
        <w:tc>
          <w:tcPr>
            <w:tcW w:w="9287" w:type="dxa"/>
            <w:gridSpan w:val="2"/>
            <w:shd w:val="clear" w:color="auto" w:fill="E5DFEC"/>
          </w:tcPr>
          <w:p w14:paraId="35CFC32C" w14:textId="77777777" w:rsidR="00D02792" w:rsidRPr="005C038C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OBRAZAC</w:t>
            </w:r>
          </w:p>
          <w:p w14:paraId="7E7F4B84" w14:textId="494F385A" w:rsidR="00D02792" w:rsidRPr="005C038C" w:rsidRDefault="00D02792" w:rsidP="006857BD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sudjelovanja u </w:t>
            </w:r>
            <w:r w:rsidR="00363D5E" w:rsidRPr="005C038C">
              <w:rPr>
                <w:rFonts w:ascii="Arial" w:hAnsi="Arial" w:cs="Arial"/>
                <w:sz w:val="20"/>
                <w:szCs w:val="20"/>
              </w:rPr>
              <w:t xml:space="preserve">postupku </w:t>
            </w:r>
            <w:r w:rsidR="009D1BB4" w:rsidRPr="005C038C">
              <w:rPr>
                <w:rFonts w:ascii="Arial" w:hAnsi="Arial" w:cs="Arial"/>
                <w:sz w:val="20"/>
                <w:szCs w:val="20"/>
              </w:rPr>
              <w:t>savjetovanja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s javnošću o </w:t>
            </w:r>
            <w:r w:rsidR="006857BD">
              <w:rPr>
                <w:rFonts w:ascii="Arial" w:hAnsi="Arial" w:cs="Arial"/>
                <w:sz w:val="20"/>
                <w:szCs w:val="20"/>
              </w:rPr>
              <w:t>Proračunu Međimurske županije za 202</w:t>
            </w:r>
            <w:r w:rsidR="00E03095">
              <w:rPr>
                <w:rFonts w:ascii="Arial" w:hAnsi="Arial" w:cs="Arial"/>
                <w:sz w:val="20"/>
                <w:szCs w:val="20"/>
              </w:rPr>
              <w:t>5</w:t>
            </w:r>
            <w:r w:rsidR="006857BD">
              <w:rPr>
                <w:rFonts w:ascii="Arial" w:hAnsi="Arial" w:cs="Arial"/>
                <w:sz w:val="20"/>
                <w:szCs w:val="20"/>
              </w:rPr>
              <w:t>. godinu i projekciji proračuna za 202</w:t>
            </w:r>
            <w:r w:rsidR="00E03095">
              <w:rPr>
                <w:rFonts w:ascii="Arial" w:hAnsi="Arial" w:cs="Arial"/>
                <w:sz w:val="20"/>
                <w:szCs w:val="20"/>
              </w:rPr>
              <w:t>6</w:t>
            </w:r>
            <w:r w:rsidR="006857BD">
              <w:rPr>
                <w:rFonts w:ascii="Arial" w:hAnsi="Arial" w:cs="Arial"/>
                <w:sz w:val="20"/>
                <w:szCs w:val="20"/>
              </w:rPr>
              <w:t>. i 202</w:t>
            </w:r>
            <w:r w:rsidR="00E03095">
              <w:rPr>
                <w:rFonts w:ascii="Arial" w:hAnsi="Arial" w:cs="Arial"/>
                <w:sz w:val="20"/>
                <w:szCs w:val="20"/>
              </w:rPr>
              <w:t>7</w:t>
            </w:r>
            <w:r w:rsidR="006857BD">
              <w:rPr>
                <w:rFonts w:ascii="Arial" w:hAnsi="Arial" w:cs="Arial"/>
                <w:sz w:val="20"/>
                <w:szCs w:val="20"/>
              </w:rPr>
              <w:t xml:space="preserve">. godinu </w:t>
            </w:r>
          </w:p>
        </w:tc>
      </w:tr>
      <w:tr w:rsidR="00D02792" w:rsidRPr="005C038C" w14:paraId="3399A4E5" w14:textId="77777777" w:rsidTr="00AD69A6">
        <w:tc>
          <w:tcPr>
            <w:tcW w:w="9287" w:type="dxa"/>
            <w:gridSpan w:val="2"/>
            <w:shd w:val="clear" w:color="auto" w:fill="auto"/>
            <w:vAlign w:val="center"/>
          </w:tcPr>
          <w:p w14:paraId="16DC65C2" w14:textId="77777777" w:rsidR="00ED3477" w:rsidRPr="005C038C" w:rsidRDefault="00ED3477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886D7" w14:textId="2B7C26D8" w:rsidR="00745F30" w:rsidRPr="005C038C" w:rsidRDefault="006857BD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PRORAČUN MEĐIMURSKE ŽUPANIJE ZA 202</w:t>
            </w:r>
            <w:r w:rsidR="00E0309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 GODINU I PROJEKCIJA PRORAČUNA ZA 202</w:t>
            </w:r>
            <w:r w:rsidR="00E03095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 I 202</w:t>
            </w:r>
            <w:r w:rsidR="00E03095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 GODINU</w:t>
            </w:r>
          </w:p>
        </w:tc>
      </w:tr>
      <w:tr w:rsidR="00D02792" w:rsidRPr="005C038C" w14:paraId="6B84AD0F" w14:textId="77777777" w:rsidTr="00AD69A6">
        <w:tc>
          <w:tcPr>
            <w:tcW w:w="9287" w:type="dxa"/>
            <w:gridSpan w:val="2"/>
            <w:shd w:val="clear" w:color="auto" w:fill="auto"/>
            <w:vAlign w:val="center"/>
          </w:tcPr>
          <w:p w14:paraId="2857C746" w14:textId="77777777"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4A84995A" w14:textId="77777777" w:rsidR="00745F30" w:rsidRPr="005C038C" w:rsidRDefault="00745F30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MEĐIMURSKA ŽUPANIJA</w:t>
            </w:r>
          </w:p>
          <w:p w14:paraId="5BFBF220" w14:textId="355DA727" w:rsidR="00ED3477" w:rsidRPr="005C038C" w:rsidRDefault="00ED3477" w:rsidP="000031F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792" w:rsidRPr="005C038C" w14:paraId="3367B66C" w14:textId="77777777" w:rsidTr="00AD69A6">
        <w:tc>
          <w:tcPr>
            <w:tcW w:w="4643" w:type="dxa"/>
            <w:shd w:val="clear" w:color="auto" w:fill="auto"/>
            <w:vAlign w:val="center"/>
          </w:tcPr>
          <w:p w14:paraId="5BF006D1" w14:textId="77777777"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22426F32" w14:textId="52D046E3" w:rsidR="00ED3477" w:rsidRPr="005C038C" w:rsidRDefault="00A11572" w:rsidP="003D394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268F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11131">
              <w:rPr>
                <w:rFonts w:ascii="Arial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E0309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B0A0E3" w14:textId="77777777"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819087F" w14:textId="733C9E86" w:rsidR="00745F30" w:rsidRPr="005C038C" w:rsidRDefault="00E03095" w:rsidP="003D394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268F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1131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3D394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02792" w:rsidRPr="005C038C" w14:paraId="44983691" w14:textId="77777777" w:rsidTr="00446EFF">
        <w:tc>
          <w:tcPr>
            <w:tcW w:w="4643" w:type="dxa"/>
            <w:shd w:val="clear" w:color="auto" w:fill="F2F2F2"/>
          </w:tcPr>
          <w:p w14:paraId="2CCE0F3F" w14:textId="77777777"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782BBEB2" w14:textId="77777777"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(ime i prezime fizičke osobe odno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s</w:t>
            </w:r>
            <w:r w:rsidRPr="005C038C">
              <w:rPr>
                <w:rFonts w:ascii="Arial" w:hAnsi="Arial" w:cs="Arial"/>
                <w:sz w:val="20"/>
                <w:szCs w:val="20"/>
              </w:rPr>
              <w:t>no naziv pravne oso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be za koju se podnosi prijedlog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/>
          </w:tcPr>
          <w:p w14:paraId="413FB890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14:paraId="1C18E830" w14:textId="77777777" w:rsidTr="00446EFF">
        <w:tc>
          <w:tcPr>
            <w:tcW w:w="4643" w:type="dxa"/>
            <w:shd w:val="clear" w:color="auto" w:fill="F2F2F2"/>
          </w:tcPr>
          <w:p w14:paraId="1E7232BE" w14:textId="77777777"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/>
          </w:tcPr>
          <w:p w14:paraId="1E11633D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14:paraId="1D1871EF" w14:textId="77777777" w:rsidTr="00446EFF">
        <w:tc>
          <w:tcPr>
            <w:tcW w:w="4643" w:type="dxa"/>
            <w:shd w:val="clear" w:color="auto" w:fill="F2F2F2"/>
          </w:tcPr>
          <w:p w14:paraId="029048CA" w14:textId="77777777"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l</w:t>
            </w:r>
            <w:r w:rsidRPr="005C038C">
              <w:rPr>
                <w:rFonts w:ascii="Arial" w:hAnsi="Arial" w:cs="Arial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/>
          </w:tcPr>
          <w:p w14:paraId="74452E91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14:paraId="2CA2F2CE" w14:textId="77777777" w:rsidTr="00AD69A6">
        <w:tc>
          <w:tcPr>
            <w:tcW w:w="4643" w:type="dxa"/>
            <w:shd w:val="clear" w:color="auto" w:fill="auto"/>
          </w:tcPr>
          <w:p w14:paraId="4DD78E9A" w14:textId="77777777"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14:paraId="61868D4C" w14:textId="77777777" w:rsidR="00ED3477" w:rsidRPr="005C038C" w:rsidRDefault="00ED3477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1E79745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14:paraId="79773B80" w14:textId="77777777" w:rsidTr="00AD69A6">
        <w:tc>
          <w:tcPr>
            <w:tcW w:w="4643" w:type="dxa"/>
            <w:vMerge w:val="restart"/>
            <w:shd w:val="clear" w:color="auto" w:fill="auto"/>
          </w:tcPr>
          <w:p w14:paraId="0249A049" w14:textId="77777777"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5D96B3A9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14:paraId="322540B1" w14:textId="77777777" w:rsidTr="00AD69A6">
        <w:tc>
          <w:tcPr>
            <w:tcW w:w="4643" w:type="dxa"/>
            <w:vMerge/>
            <w:shd w:val="clear" w:color="auto" w:fill="auto"/>
          </w:tcPr>
          <w:p w14:paraId="6E329DED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6E173D4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14:paraId="5C20EC4E" w14:textId="77777777" w:rsidTr="00AD69A6">
        <w:tc>
          <w:tcPr>
            <w:tcW w:w="4643" w:type="dxa"/>
            <w:vMerge/>
            <w:shd w:val="clear" w:color="auto" w:fill="auto"/>
          </w:tcPr>
          <w:p w14:paraId="5A2F9460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6E5C0B0D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14:paraId="6ACE9E2B" w14:textId="77777777" w:rsidTr="00AD69A6">
        <w:tc>
          <w:tcPr>
            <w:tcW w:w="4643" w:type="dxa"/>
            <w:vMerge/>
            <w:shd w:val="clear" w:color="auto" w:fill="auto"/>
          </w:tcPr>
          <w:p w14:paraId="76164C77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0807328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14:paraId="73464CF3" w14:textId="77777777" w:rsidTr="00AD69A6">
        <w:tc>
          <w:tcPr>
            <w:tcW w:w="4643" w:type="dxa"/>
            <w:vMerge/>
            <w:shd w:val="clear" w:color="auto" w:fill="auto"/>
          </w:tcPr>
          <w:p w14:paraId="1396D341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C33335E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14:paraId="57D154BC" w14:textId="77777777" w:rsidTr="00AD69A6">
        <w:tc>
          <w:tcPr>
            <w:tcW w:w="4643" w:type="dxa"/>
            <w:shd w:val="clear" w:color="auto" w:fill="auto"/>
          </w:tcPr>
          <w:p w14:paraId="6B030222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6D75B5EE" w14:textId="77777777"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14:paraId="7FAF8608" w14:textId="77777777" w:rsidTr="00446EFF">
        <w:tc>
          <w:tcPr>
            <w:tcW w:w="9287" w:type="dxa"/>
            <w:gridSpan w:val="2"/>
            <w:shd w:val="clear" w:color="auto" w:fill="DBE5F1"/>
          </w:tcPr>
          <w:p w14:paraId="14AC9215" w14:textId="595664C4" w:rsidR="00745F30" w:rsidRPr="005C038C" w:rsidRDefault="00D02792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Popunjeni obrazac s prilogom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 xml:space="preserve"> pot</w:t>
            </w:r>
            <w:r w:rsidR="00745F30" w:rsidRPr="005C038C">
              <w:rPr>
                <w:rFonts w:ascii="Arial" w:hAnsi="Arial" w:cs="Arial"/>
                <w:sz w:val="20"/>
                <w:szCs w:val="20"/>
              </w:rPr>
              <w:t xml:space="preserve">rebno je dostaviti zaključno </w:t>
            </w:r>
            <w:r w:rsidR="00BD2BBA" w:rsidRPr="005C038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03095" w:rsidRPr="00E0309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B247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11131" w:rsidRPr="00E0309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11131" w:rsidRPr="00A1157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D3942" w:rsidRPr="00A1157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E0309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na adresu elektronske pošte: </w:t>
            </w:r>
            <w:hyperlink r:id="rId4" w:history="1">
              <w:r w:rsidR="00591D65" w:rsidRPr="005C038C">
                <w:rPr>
                  <w:rStyle w:val="Hiperveza"/>
                  <w:rFonts w:ascii="Arial" w:hAnsi="Arial" w:cs="Arial"/>
                  <w:color w:val="auto"/>
                  <w:sz w:val="20"/>
                  <w:szCs w:val="20"/>
                </w:rPr>
                <w:t>skupstina</w:t>
              </w:r>
              <w:r w:rsidR="00F43255" w:rsidRPr="005C038C">
                <w:rPr>
                  <w:rStyle w:val="Hiperveza"/>
                  <w:rFonts w:ascii="Arial" w:hAnsi="Arial" w:cs="Arial"/>
                  <w:color w:val="auto"/>
                  <w:sz w:val="20"/>
                  <w:szCs w:val="20"/>
                </w:rPr>
                <w:t>@medjimurska-zupanija.hr</w:t>
              </w:r>
            </w:hyperlink>
            <w:r w:rsidR="00F43255" w:rsidRPr="005C038C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14:paraId="3B6CE4AE" w14:textId="77777777" w:rsidR="00D02792" w:rsidRPr="005C038C" w:rsidRDefault="00D02792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ili prihvaćeni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>ili neprihvaćeni</w:t>
            </w:r>
            <w:r w:rsidR="00ED3477" w:rsidRPr="005C038C">
              <w:rPr>
                <w:rFonts w:ascii="Arial" w:hAnsi="Arial" w:cs="Arial"/>
                <w:sz w:val="20"/>
                <w:szCs w:val="20"/>
                <w:u w:val="single"/>
              </w:rPr>
              <w:t>, odnosno primljeni na znanje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 uz obrazloženja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B8DB1C3" w14:textId="77777777" w:rsidR="00644218" w:rsidRPr="005C038C" w:rsidRDefault="00644218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Osobni podaci kandidata obrađivat će se sukladno Općoj uredbi o zaštiti podataka i Zakonu o provedbi opće uredbe o zaštiti podataka („Narodne novine“ broj 42/18) i Politici zaštite privatnosti osobnih podataka Međimurske županije (</w:t>
            </w:r>
            <w:hyperlink r:id="rId5" w:history="1">
              <w:r w:rsidRPr="005C038C">
                <w:rPr>
                  <w:rStyle w:val="Hiperveza"/>
                  <w:rFonts w:ascii="Arial" w:hAnsi="Arial" w:cs="Arial"/>
                  <w:color w:val="auto"/>
                  <w:sz w:val="20"/>
                  <w:szCs w:val="20"/>
                </w:rPr>
                <w:t>https://medjimurska-zupanija.hr/2018/01/01/zastita-privatnosti-osobnih-podataka/</w:t>
              </w:r>
            </w:hyperlink>
            <w:r w:rsidRPr="005C038C">
              <w:rPr>
                <w:rFonts w:ascii="Arial" w:hAnsi="Arial" w:cs="Arial"/>
                <w:sz w:val="20"/>
                <w:szCs w:val="20"/>
              </w:rPr>
              <w:t>), uz primjenu organizacijskih mjera zaštite osobnih podataka od neovlaštenog pristupa, zlouporabe, otkrivanja, gubitka ili uništenja.</w:t>
            </w:r>
          </w:p>
          <w:p w14:paraId="65E97BC6" w14:textId="77777777" w:rsidR="00D02792" w:rsidRPr="005C038C" w:rsidRDefault="00D02792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14:paraId="493E5763" w14:textId="77777777" w:rsidR="005F538E" w:rsidRPr="005C038C" w:rsidRDefault="005F538E" w:rsidP="00C5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038C">
              <w:rPr>
                <w:rFonts w:ascii="Arial" w:hAnsi="Arial" w:cs="Arial"/>
                <w:sz w:val="18"/>
                <w:szCs w:val="18"/>
              </w:rPr>
              <w:t>Anonimni, uvredljivi i irelevantni komentari neće se objaviti.</w:t>
            </w:r>
          </w:p>
          <w:p w14:paraId="77AB3F7D" w14:textId="77777777" w:rsidR="005F538E" w:rsidRPr="005C038C" w:rsidRDefault="005F538E" w:rsidP="00C5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038C">
              <w:rPr>
                <w:rFonts w:ascii="Arial" w:hAnsi="Arial" w:cs="Arial"/>
                <w:sz w:val="18"/>
                <w:szCs w:val="18"/>
              </w:rPr>
              <w:t>Izrazi korišteni u ovom obrascu odnose se jednako na muški i ženski rod.</w:t>
            </w:r>
          </w:p>
        </w:tc>
      </w:tr>
    </w:tbl>
    <w:p w14:paraId="0BB5E934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031F1"/>
    <w:rsid w:val="00060D08"/>
    <w:rsid w:val="000C3128"/>
    <w:rsid w:val="00127402"/>
    <w:rsid w:val="001A4D09"/>
    <w:rsid w:val="0024655E"/>
    <w:rsid w:val="002D0181"/>
    <w:rsid w:val="00363D5E"/>
    <w:rsid w:val="00374716"/>
    <w:rsid w:val="00387586"/>
    <w:rsid w:val="003D3942"/>
    <w:rsid w:val="003E607D"/>
    <w:rsid w:val="00407AC4"/>
    <w:rsid w:val="00446EFF"/>
    <w:rsid w:val="00511131"/>
    <w:rsid w:val="0051623D"/>
    <w:rsid w:val="00540429"/>
    <w:rsid w:val="00591D65"/>
    <w:rsid w:val="005C038C"/>
    <w:rsid w:val="005E3A00"/>
    <w:rsid w:val="005E76B0"/>
    <w:rsid w:val="005F538E"/>
    <w:rsid w:val="00612DD1"/>
    <w:rsid w:val="00644218"/>
    <w:rsid w:val="006857BD"/>
    <w:rsid w:val="00692BBB"/>
    <w:rsid w:val="006B5FE9"/>
    <w:rsid w:val="007418C3"/>
    <w:rsid w:val="00745F30"/>
    <w:rsid w:val="00843940"/>
    <w:rsid w:val="009D1BB4"/>
    <w:rsid w:val="00A11572"/>
    <w:rsid w:val="00A268F6"/>
    <w:rsid w:val="00AD69A6"/>
    <w:rsid w:val="00BA141E"/>
    <w:rsid w:val="00BA30F6"/>
    <w:rsid w:val="00BA5E52"/>
    <w:rsid w:val="00BD2BBA"/>
    <w:rsid w:val="00C17BED"/>
    <w:rsid w:val="00C55F5F"/>
    <w:rsid w:val="00C62235"/>
    <w:rsid w:val="00CB429D"/>
    <w:rsid w:val="00D02792"/>
    <w:rsid w:val="00DF204A"/>
    <w:rsid w:val="00E03095"/>
    <w:rsid w:val="00EB247E"/>
    <w:rsid w:val="00ED3477"/>
    <w:rsid w:val="00F43255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83EB"/>
  <w15:docId w15:val="{8BB98E66-553D-4D96-AD86-6B15CDB3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eastAsia="Calibri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D347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2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jimurska-zupanija.hr/2018/01/01/zastita-privatnosti-osobnih-podataka/" TargetMode="External"/><Relationship Id="rId4" Type="http://schemas.openxmlformats.org/officeDocument/2006/relationships/hyperlink" Target="mailto:kristina.zelic@medjimurska-zupani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Strniščak</dc:creator>
  <cp:lastModifiedBy>Anita Strniščak</cp:lastModifiedBy>
  <cp:revision>5</cp:revision>
  <dcterms:created xsi:type="dcterms:W3CDTF">2024-11-20T13:21:00Z</dcterms:created>
  <dcterms:modified xsi:type="dcterms:W3CDTF">2024-11-28T14:35:00Z</dcterms:modified>
</cp:coreProperties>
</file>