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4307"/>
      </w:tblGrid>
      <w:tr w:rsidR="001B4916" w:rsidRPr="005A3DA8" w14:paraId="6746239E" w14:textId="77777777" w:rsidTr="003B0D03">
        <w:trPr>
          <w:trHeight w:val="566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4DAF2D" w14:textId="77777777" w:rsidR="001B4916" w:rsidRPr="005A3DA8" w:rsidRDefault="001B4916" w:rsidP="003B0D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A8">
              <w:rPr>
                <w:rFonts w:ascii="Times New Roman" w:hAnsi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1B4916" w:rsidRPr="005A3DA8" w14:paraId="37BDEF0F" w14:textId="77777777" w:rsidTr="003B0D03">
        <w:trPr>
          <w:trHeight w:val="1113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F2D" w14:textId="5958899B" w:rsidR="001B4916" w:rsidRPr="005A3DA8" w:rsidRDefault="00B97177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A8">
              <w:rPr>
                <w:rFonts w:ascii="Times New Roman" w:hAnsi="Times New Roman"/>
                <w:b/>
                <w:sz w:val="24"/>
                <w:szCs w:val="24"/>
              </w:rPr>
              <w:t xml:space="preserve">PRIJEDLOG </w:t>
            </w:r>
            <w:r w:rsidR="00212F0C" w:rsidRPr="005A3DA8">
              <w:rPr>
                <w:rFonts w:ascii="Times New Roman" w:hAnsi="Times New Roman"/>
                <w:b/>
                <w:sz w:val="24"/>
                <w:szCs w:val="24"/>
              </w:rPr>
              <w:t>ODLUKE O IZVRŠENJU PRORAČUNA MEĐIMURSKE ŽUPANIJE ZA 202</w:t>
            </w:r>
            <w:r w:rsidR="002B03E6" w:rsidRPr="005A3DA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12F0C" w:rsidRPr="005A3DA8">
              <w:rPr>
                <w:rFonts w:ascii="Times New Roman" w:hAnsi="Times New Roman"/>
                <w:b/>
                <w:sz w:val="24"/>
                <w:szCs w:val="24"/>
              </w:rPr>
              <w:t>. GODINU</w:t>
            </w:r>
          </w:p>
          <w:p w14:paraId="60D71E9A" w14:textId="77777777" w:rsidR="001B4916" w:rsidRPr="005A3DA8" w:rsidRDefault="001B4916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916" w:rsidRPr="005A3DA8" w14:paraId="4CA5C408" w14:textId="77777777" w:rsidTr="003B0D03">
        <w:trPr>
          <w:trHeight w:val="562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E89F" w14:textId="77777777" w:rsidR="001B4916" w:rsidRPr="005A3DA8" w:rsidRDefault="001B4916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50CAE3" w14:textId="77777777" w:rsidR="001B4916" w:rsidRPr="005A3DA8" w:rsidRDefault="001B4916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A8">
              <w:rPr>
                <w:rFonts w:ascii="Times New Roman" w:hAnsi="Times New Roman"/>
                <w:b/>
                <w:sz w:val="24"/>
                <w:szCs w:val="24"/>
              </w:rPr>
              <w:t>MEĐIMURSKA ŽUPANIJA</w:t>
            </w:r>
          </w:p>
          <w:p w14:paraId="7EF36C4C" w14:textId="46CF6944" w:rsidR="005117DA" w:rsidRPr="005A3DA8" w:rsidRDefault="005117DA" w:rsidP="003B0D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A8">
              <w:rPr>
                <w:rFonts w:ascii="Times New Roman" w:hAnsi="Times New Roman"/>
                <w:bCs/>
                <w:sz w:val="24"/>
                <w:szCs w:val="24"/>
              </w:rPr>
              <w:t>Upravni odjel za proračun i javnu nabavu</w:t>
            </w:r>
          </w:p>
          <w:p w14:paraId="24D64F1D" w14:textId="77777777" w:rsidR="001B4916" w:rsidRPr="005A3DA8" w:rsidRDefault="001B4916" w:rsidP="002B03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916" w:rsidRPr="005A3DA8" w14:paraId="095DE526" w14:textId="77777777" w:rsidTr="003B0D03">
        <w:trPr>
          <w:trHeight w:val="83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F1A" w14:textId="77777777" w:rsidR="001B4916" w:rsidRPr="005A3DA8" w:rsidRDefault="001B4916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0A773E7" w14:textId="77777777" w:rsidR="001B4916" w:rsidRPr="005A3DA8" w:rsidRDefault="001B4916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3D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Početak savjetovanja</w:t>
            </w:r>
            <w:r w:rsidR="00CD63FF" w:rsidRPr="005A3D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43164C3F" w14:textId="1C74F800" w:rsidR="00CD63FF" w:rsidRPr="005A3DA8" w:rsidRDefault="008117C2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3D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="002B03E6" w:rsidRPr="005A3D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  <w:r w:rsidR="00CD63FF" w:rsidRPr="005A3D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.1</w:t>
            </w:r>
            <w:r w:rsidRPr="005A3D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CD63FF" w:rsidRPr="005A3D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.202</w:t>
            </w:r>
            <w:r w:rsidR="002B03E6" w:rsidRPr="005A3D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="00CD63FF" w:rsidRPr="005A3D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4977D2DF" w14:textId="77777777" w:rsidR="001B4916" w:rsidRPr="005A3DA8" w:rsidRDefault="001B4916" w:rsidP="00CD49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8184" w14:textId="77777777" w:rsidR="001B4916" w:rsidRPr="005A3DA8" w:rsidRDefault="001B4916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A3269E4" w14:textId="77777777" w:rsidR="001B4916" w:rsidRPr="005A3DA8" w:rsidRDefault="001B4916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3D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Završetak savjetovanja</w:t>
            </w:r>
            <w:r w:rsidR="00CD63FF" w:rsidRPr="005A3D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6B15077F" w14:textId="62E3FE0A" w:rsidR="00CD63FF" w:rsidRPr="005A3DA8" w:rsidRDefault="002B03E6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3D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04</w:t>
            </w:r>
            <w:r w:rsidR="00CD63FF" w:rsidRPr="005A3D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.12.202</w:t>
            </w:r>
            <w:r w:rsidRPr="005A3D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="00CD63FF" w:rsidRPr="005A3D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20CD91C5" w14:textId="77777777" w:rsidR="001B4916" w:rsidRPr="005A3DA8" w:rsidRDefault="001B4916" w:rsidP="00CD49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22C8738" w14:textId="77777777" w:rsidR="001B4916" w:rsidRPr="005A3DA8" w:rsidRDefault="001B4916" w:rsidP="001B4916">
      <w:pPr>
        <w:ind w:left="2832" w:firstLine="708"/>
        <w:rPr>
          <w:rFonts w:ascii="Times New Roman" w:hAnsi="Times New Roman"/>
          <w:sz w:val="24"/>
          <w:szCs w:val="24"/>
        </w:rPr>
      </w:pPr>
    </w:p>
    <w:p w14:paraId="314C53D3" w14:textId="77777777" w:rsidR="001B4916" w:rsidRPr="005A3DA8" w:rsidRDefault="001B4916" w:rsidP="001B4916">
      <w:pPr>
        <w:ind w:left="2832" w:firstLine="708"/>
        <w:rPr>
          <w:rFonts w:ascii="Times New Roman" w:hAnsi="Times New Roman"/>
          <w:b/>
          <w:sz w:val="24"/>
          <w:szCs w:val="24"/>
        </w:rPr>
      </w:pPr>
      <w:r w:rsidRPr="005A3DA8">
        <w:rPr>
          <w:rFonts w:ascii="Times New Roman" w:hAnsi="Times New Roman"/>
          <w:b/>
          <w:sz w:val="24"/>
          <w:szCs w:val="24"/>
        </w:rPr>
        <w:t>RAZLOG DONOŠENJA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9"/>
      </w:tblGrid>
      <w:tr w:rsidR="001B4916" w:rsidRPr="005A3DA8" w14:paraId="0CE45220" w14:textId="77777777" w:rsidTr="003B0D03">
        <w:trPr>
          <w:trHeight w:val="7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8768" w14:textId="50EFF56B" w:rsidR="008117C2" w:rsidRPr="005A3DA8" w:rsidRDefault="008117C2" w:rsidP="008117C2">
            <w:pPr>
              <w:pStyle w:val="StandardWeb"/>
              <w:shd w:val="clear" w:color="auto" w:fill="FFFFFF"/>
              <w:spacing w:before="0" w:beforeAutospacing="0" w:after="450" w:afterAutospacing="0"/>
              <w:jc w:val="both"/>
            </w:pPr>
            <w:r w:rsidRPr="005A3DA8">
              <w:t xml:space="preserve">Zakonom o proračunu (NN br. 144/21)  propisano je da sve jedinice lokalne i regionalne samouprave donose Proračun za razdoblje 1.1. do 31.12. sljedeće godine.  Zakon o pravu na pristup informacijama (NN br. 25/13, 85/15, 69/22) kaže da su tijela javne vlasti dužna objaviti na internetskoj stranici nacrt zakona i drugog propisa o kojem se provodi javno savjetovanje sa zainteresiranom javnosti, u pravilu u trajanju od 30 dana. Javno savjetovanje za prijedloga </w:t>
            </w:r>
            <w:r w:rsidR="00212F0C" w:rsidRPr="005A3DA8">
              <w:t>Odluke o izvršenju Proračuna Međimurske županije</w:t>
            </w:r>
            <w:r w:rsidRPr="005A3DA8">
              <w:t xml:space="preserve"> za 202</w:t>
            </w:r>
            <w:r w:rsidR="002B03E6" w:rsidRPr="005A3DA8">
              <w:t>5</w:t>
            </w:r>
            <w:r w:rsidRPr="005A3DA8">
              <w:t xml:space="preserve">. godinu bit će kraće od Zakonom preporučenih 30 dana. </w:t>
            </w:r>
            <w:r w:rsidR="005117DA" w:rsidRPr="005A3DA8">
              <w:t>Razlog kraćeg razdoblja javnog savjetovanja proizlazi zbog specifičnosti proračuna kao financijsko-planskog dokumenta jedinice lokalne i područne (regionalne) samouprave, posebno u dijelu njegova važenja i zbog kašnjenja Uputa Ministarstva financija za izradu proračuna jedinicama lokalne i područne (regionalne) samouprave koje čine osnovu za pripremu i predlaganje proračuna</w:t>
            </w:r>
            <w:r w:rsidRPr="005A3DA8">
              <w:t>.</w:t>
            </w:r>
          </w:p>
          <w:p w14:paraId="2D95EEBF" w14:textId="3C800D29" w:rsidR="008117C2" w:rsidRPr="005A3DA8" w:rsidRDefault="008117C2" w:rsidP="008117C2">
            <w:pPr>
              <w:pStyle w:val="StandardWeb"/>
              <w:shd w:val="clear" w:color="auto" w:fill="FFFFFF"/>
              <w:spacing w:before="0" w:beforeAutospacing="0" w:after="450" w:afterAutospacing="0"/>
              <w:jc w:val="both"/>
            </w:pPr>
            <w:r w:rsidRPr="005A3DA8">
              <w:t xml:space="preserve">Svrha savjetovanja je prikupljanje informacija o interesima, stavovima i prijedlozima zainteresirane javnosti. Predstavnicima zainteresirane javnosti </w:t>
            </w:r>
            <w:r w:rsidR="000374AE" w:rsidRPr="005A3DA8">
              <w:t xml:space="preserve">(ustanovama, institucijama, udrugama, JLS-ovima, odnosno zainteresiranim  fizičkim osobama) </w:t>
            </w:r>
            <w:r w:rsidRPr="005A3DA8">
              <w:t>savjetovanje predstavlja priliku da svojim znanjem, iskustvom i stručnošću utječu na predloženi akt ili drugi dokument u ime skupina i interesa koje zastupaju. Međimursk</w:t>
            </w:r>
            <w:r w:rsidR="00212F0C" w:rsidRPr="005A3DA8">
              <w:t>a</w:t>
            </w:r>
            <w:r w:rsidRPr="005A3DA8">
              <w:t xml:space="preserve"> županija provodi praksu savjetovanja sa zainteresiranom javnošću pri donošenju općih akata i drugih dokumenata putem internetske stranice, objavom nacrta općeg akta odnosno drugog dokumenta te pozivom javnosti da dostavi svoje prijedloge i mišljenja.</w:t>
            </w:r>
          </w:p>
          <w:p w14:paraId="72EE1A3E" w14:textId="22C496AE" w:rsidR="008117C2" w:rsidRPr="005A3DA8" w:rsidRDefault="008117C2" w:rsidP="008117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A3D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Savjetovanje sa zainteresiranom javnošću trajat će od 2</w:t>
            </w:r>
            <w:r w:rsidR="002B03E6" w:rsidRPr="005A3D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</w:t>
            </w:r>
            <w:r w:rsidRPr="005A3D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studenoga do </w:t>
            </w:r>
            <w:r w:rsidR="002B03E6" w:rsidRPr="005A3D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 w:rsidRPr="005A3D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prosinca 202</w:t>
            </w:r>
            <w:r w:rsidR="002B03E6" w:rsidRPr="005A3D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 w:rsidRPr="005A3D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godine, u kojem roku svi prijedlozi i primjedbe moraju biti dostavljeni na Obrascu za sudjelovanje u savjetovanju, koji se nalazi u privitku i čini sastavni dio ove objave.</w:t>
            </w:r>
          </w:p>
          <w:p w14:paraId="3371ABA5" w14:textId="33019A9E" w:rsidR="008117C2" w:rsidRPr="005A3DA8" w:rsidRDefault="008117C2" w:rsidP="008117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A3D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Obrazac za sudjelovanje mora biti popunjen sa svim traženim podacima te dostavljen najkasnije </w:t>
            </w:r>
            <w:r w:rsidR="002B03E6" w:rsidRPr="005A3D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04</w:t>
            </w:r>
            <w:r w:rsidRPr="005A3D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prosinca 202</w:t>
            </w:r>
            <w:r w:rsidR="002B03E6" w:rsidRPr="005A3D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 w:rsidRPr="005A3D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godine</w:t>
            </w:r>
            <w:r w:rsidR="000374AE" w:rsidRPr="005A3D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14:paraId="6C899DB6" w14:textId="77777777" w:rsidR="008117C2" w:rsidRPr="005A3DA8" w:rsidRDefault="008117C2" w:rsidP="008117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67436E4" w14:textId="4F9FD441" w:rsidR="008117C2" w:rsidRPr="005A3DA8" w:rsidRDefault="008117C2" w:rsidP="008117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A3DA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 završetku savjetovanja svi će pristigli prijedlozi i primjedbe biti razmotreni te će biti sastavljen Izvještaj o usvojenim i odbijenim prijedlozima koji će biti objavljen na web stranici Međimurske županije.</w:t>
            </w:r>
          </w:p>
          <w:p w14:paraId="58388F75" w14:textId="5F957C3C" w:rsidR="001B4916" w:rsidRPr="005A3DA8" w:rsidRDefault="001B4916" w:rsidP="00037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2F4834" w14:textId="77777777" w:rsidR="00CD490B" w:rsidRPr="005A3DA8" w:rsidRDefault="00CD490B" w:rsidP="00015B2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F1BDAB" w14:textId="011063B4" w:rsidR="001B4916" w:rsidRPr="005A3DA8" w:rsidRDefault="001B4916" w:rsidP="00015B2F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A3DA8">
        <w:rPr>
          <w:rFonts w:ascii="Times New Roman" w:hAnsi="Times New Roman"/>
          <w:sz w:val="24"/>
          <w:szCs w:val="24"/>
        </w:rPr>
        <w:lastRenderedPageBreak/>
        <w:t xml:space="preserve">Pozivamo predstavnike zainteresirane javnosti da najkasnije do </w:t>
      </w:r>
      <w:r w:rsidR="002B03E6" w:rsidRPr="005A3DA8">
        <w:rPr>
          <w:rFonts w:ascii="Times New Roman" w:hAnsi="Times New Roman"/>
          <w:b/>
          <w:sz w:val="24"/>
          <w:szCs w:val="24"/>
        </w:rPr>
        <w:t>04</w:t>
      </w:r>
      <w:r w:rsidR="001231C8" w:rsidRPr="005A3DA8">
        <w:rPr>
          <w:rFonts w:ascii="Times New Roman" w:hAnsi="Times New Roman"/>
          <w:b/>
          <w:sz w:val="24"/>
          <w:szCs w:val="24"/>
        </w:rPr>
        <w:t>.12.202</w:t>
      </w:r>
      <w:r w:rsidR="002B03E6" w:rsidRPr="005A3DA8">
        <w:rPr>
          <w:rFonts w:ascii="Times New Roman" w:hAnsi="Times New Roman"/>
          <w:b/>
          <w:sz w:val="24"/>
          <w:szCs w:val="24"/>
        </w:rPr>
        <w:t>4</w:t>
      </w:r>
      <w:r w:rsidR="001231C8" w:rsidRPr="005A3DA8">
        <w:rPr>
          <w:rFonts w:ascii="Times New Roman" w:hAnsi="Times New Roman"/>
          <w:b/>
          <w:sz w:val="24"/>
          <w:szCs w:val="24"/>
        </w:rPr>
        <w:t>.</w:t>
      </w:r>
      <w:r w:rsidR="001231C8" w:rsidRPr="005A3DA8">
        <w:rPr>
          <w:rFonts w:ascii="Times New Roman" w:hAnsi="Times New Roman"/>
          <w:sz w:val="24"/>
          <w:szCs w:val="24"/>
        </w:rPr>
        <w:t xml:space="preserve"> </w:t>
      </w:r>
      <w:r w:rsidR="001231C8" w:rsidRPr="005A3DA8">
        <w:rPr>
          <w:rFonts w:ascii="Times New Roman" w:hAnsi="Times New Roman"/>
          <w:b/>
          <w:sz w:val="24"/>
          <w:szCs w:val="24"/>
        </w:rPr>
        <w:t>godine</w:t>
      </w:r>
      <w:r w:rsidR="0055030B" w:rsidRPr="005A3DA8">
        <w:rPr>
          <w:rFonts w:ascii="Times New Roman" w:hAnsi="Times New Roman"/>
          <w:sz w:val="24"/>
          <w:szCs w:val="24"/>
        </w:rPr>
        <w:t xml:space="preserve"> </w:t>
      </w:r>
      <w:r w:rsidRPr="005A3DA8">
        <w:rPr>
          <w:rFonts w:ascii="Times New Roman" w:hAnsi="Times New Roman"/>
          <w:sz w:val="24"/>
          <w:szCs w:val="24"/>
        </w:rPr>
        <w:t xml:space="preserve">dostave svoje komentare na </w:t>
      </w:r>
      <w:r w:rsidR="001231C8" w:rsidRPr="005A3DA8">
        <w:rPr>
          <w:rFonts w:ascii="Times New Roman" w:hAnsi="Times New Roman"/>
          <w:sz w:val="24"/>
          <w:szCs w:val="24"/>
        </w:rPr>
        <w:t xml:space="preserve"> </w:t>
      </w:r>
      <w:r w:rsidR="00903E94" w:rsidRPr="005A3DA8">
        <w:rPr>
          <w:rFonts w:ascii="Times New Roman" w:hAnsi="Times New Roman"/>
          <w:b/>
          <w:sz w:val="24"/>
          <w:szCs w:val="24"/>
        </w:rPr>
        <w:t xml:space="preserve">Prijedlog </w:t>
      </w:r>
      <w:r w:rsidR="00212F0C" w:rsidRPr="005A3DA8">
        <w:rPr>
          <w:rFonts w:ascii="Times New Roman" w:hAnsi="Times New Roman"/>
          <w:b/>
          <w:sz w:val="24"/>
          <w:szCs w:val="24"/>
        </w:rPr>
        <w:t>Odluke o izvršenju P</w:t>
      </w:r>
      <w:r w:rsidR="00903E94" w:rsidRPr="005A3DA8">
        <w:rPr>
          <w:rFonts w:ascii="Times New Roman" w:hAnsi="Times New Roman"/>
          <w:b/>
          <w:sz w:val="24"/>
          <w:szCs w:val="24"/>
        </w:rPr>
        <w:t>roračuna Međimurske županije za 202</w:t>
      </w:r>
      <w:r w:rsidR="002B03E6" w:rsidRPr="005A3DA8">
        <w:rPr>
          <w:rFonts w:ascii="Times New Roman" w:hAnsi="Times New Roman"/>
          <w:b/>
          <w:sz w:val="24"/>
          <w:szCs w:val="24"/>
        </w:rPr>
        <w:t>5</w:t>
      </w:r>
      <w:r w:rsidR="00903E94" w:rsidRPr="005A3DA8">
        <w:rPr>
          <w:rFonts w:ascii="Times New Roman" w:hAnsi="Times New Roman"/>
          <w:b/>
          <w:sz w:val="24"/>
          <w:szCs w:val="24"/>
        </w:rPr>
        <w:t xml:space="preserve">. godinu </w:t>
      </w:r>
      <w:r w:rsidRPr="005A3DA8">
        <w:rPr>
          <w:rFonts w:ascii="Times New Roman" w:hAnsi="Times New Roman"/>
          <w:sz w:val="24"/>
          <w:szCs w:val="24"/>
        </w:rPr>
        <w:t>putem OBRASCA za savjetovanje na e-mail:</w:t>
      </w:r>
      <w:r w:rsidRPr="005A3DA8">
        <w:rPr>
          <w:rFonts w:ascii="Times New Roman" w:hAnsi="Times New Roman"/>
          <w:b/>
          <w:sz w:val="24"/>
          <w:szCs w:val="24"/>
        </w:rPr>
        <w:t xml:space="preserve"> </w:t>
      </w:r>
      <w:r w:rsidR="001231C8" w:rsidRPr="005A3DA8">
        <w:rPr>
          <w:rFonts w:ascii="Times New Roman" w:hAnsi="Times New Roman"/>
          <w:b/>
          <w:sz w:val="24"/>
          <w:szCs w:val="24"/>
        </w:rPr>
        <w:t>skupstina@medjimurska-zupanija.hr</w:t>
      </w:r>
    </w:p>
    <w:p w14:paraId="63062D99" w14:textId="77777777" w:rsidR="001B4916" w:rsidRPr="005A3DA8" w:rsidRDefault="001B4916" w:rsidP="001B49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3DA8">
        <w:rPr>
          <w:rFonts w:ascii="Times New Roman" w:hAnsi="Times New Roman"/>
          <w:sz w:val="24"/>
          <w:szCs w:val="24"/>
        </w:rPr>
        <w:t xml:space="preserve">Po završetku savjetovanja, svi pristigli doprinosi biti će javno dostupni na internetskoj stranici Međimurske županije. </w:t>
      </w:r>
    </w:p>
    <w:p w14:paraId="7F1036AC" w14:textId="77777777" w:rsidR="001B4916" w:rsidRPr="005A3DA8" w:rsidRDefault="001B4916" w:rsidP="001B49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3DA8">
        <w:rPr>
          <w:rFonts w:ascii="Times New Roman" w:hAnsi="Times New Roman"/>
          <w:sz w:val="24"/>
          <w:szCs w:val="24"/>
        </w:rPr>
        <w:t xml:space="preserve">Ukoliko ne želite da Vaš doprinos bude javno objavljen, molimo Vas da to </w:t>
      </w:r>
      <w:r w:rsidRPr="005A3DA8">
        <w:rPr>
          <w:rFonts w:ascii="Times New Roman" w:hAnsi="Times New Roman"/>
          <w:b/>
          <w:sz w:val="24"/>
          <w:szCs w:val="24"/>
          <w:u w:val="thick"/>
        </w:rPr>
        <w:t>jasno istaknete</w:t>
      </w:r>
      <w:r w:rsidRPr="005A3DA8">
        <w:rPr>
          <w:rFonts w:ascii="Times New Roman" w:hAnsi="Times New Roman"/>
          <w:sz w:val="24"/>
          <w:szCs w:val="24"/>
        </w:rPr>
        <w:t xml:space="preserve"> pri dostavi obrasca.</w:t>
      </w:r>
    </w:p>
    <w:p w14:paraId="2C0E5A7F" w14:textId="77777777" w:rsidR="001B4916" w:rsidRPr="005A3DA8" w:rsidRDefault="001B4916" w:rsidP="007708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3DA8">
        <w:rPr>
          <w:rFonts w:ascii="Times New Roman" w:hAnsi="Times New Roman"/>
          <w:sz w:val="24"/>
          <w:szCs w:val="24"/>
        </w:rPr>
        <w:t>Zahvaljujemo na doprinosu</w:t>
      </w:r>
      <w:r w:rsidR="00DA6747" w:rsidRPr="005A3DA8">
        <w:rPr>
          <w:rFonts w:ascii="Times New Roman" w:hAnsi="Times New Roman"/>
          <w:sz w:val="24"/>
          <w:szCs w:val="24"/>
        </w:rPr>
        <w:t>.</w:t>
      </w:r>
    </w:p>
    <w:p w14:paraId="5BEA815A" w14:textId="72CD7BDA" w:rsidR="001231C8" w:rsidRPr="005A3DA8" w:rsidRDefault="001231C8" w:rsidP="001231C8">
      <w:pPr>
        <w:pStyle w:val="Bezproreda"/>
        <w:rPr>
          <w:rFonts w:ascii="Times New Roman" w:hAnsi="Times New Roman"/>
          <w:sz w:val="24"/>
          <w:szCs w:val="24"/>
        </w:rPr>
      </w:pPr>
      <w:r w:rsidRPr="005A3DA8">
        <w:rPr>
          <w:rFonts w:ascii="Times New Roman" w:hAnsi="Times New Roman"/>
          <w:sz w:val="24"/>
          <w:szCs w:val="24"/>
        </w:rPr>
        <w:t xml:space="preserve">Čakovec, </w:t>
      </w:r>
      <w:r w:rsidR="002B03E6" w:rsidRPr="005A3DA8">
        <w:rPr>
          <w:rFonts w:ascii="Times New Roman" w:hAnsi="Times New Roman"/>
          <w:sz w:val="24"/>
          <w:szCs w:val="24"/>
        </w:rPr>
        <w:t>15</w:t>
      </w:r>
      <w:r w:rsidRPr="005A3DA8">
        <w:rPr>
          <w:rFonts w:ascii="Times New Roman" w:hAnsi="Times New Roman"/>
          <w:sz w:val="24"/>
          <w:szCs w:val="24"/>
        </w:rPr>
        <w:t>.1</w:t>
      </w:r>
      <w:r w:rsidR="00443963" w:rsidRPr="005A3DA8">
        <w:rPr>
          <w:rFonts w:ascii="Times New Roman" w:hAnsi="Times New Roman"/>
          <w:sz w:val="24"/>
          <w:szCs w:val="24"/>
        </w:rPr>
        <w:t>1</w:t>
      </w:r>
      <w:r w:rsidRPr="005A3DA8">
        <w:rPr>
          <w:rFonts w:ascii="Times New Roman" w:hAnsi="Times New Roman"/>
          <w:sz w:val="24"/>
          <w:szCs w:val="24"/>
        </w:rPr>
        <w:t>.202</w:t>
      </w:r>
      <w:r w:rsidR="002B03E6" w:rsidRPr="005A3DA8">
        <w:rPr>
          <w:rFonts w:ascii="Times New Roman" w:hAnsi="Times New Roman"/>
          <w:sz w:val="24"/>
          <w:szCs w:val="24"/>
        </w:rPr>
        <w:t>4</w:t>
      </w:r>
      <w:r w:rsidRPr="005A3DA8">
        <w:rPr>
          <w:rFonts w:ascii="Times New Roman" w:hAnsi="Times New Roman"/>
          <w:sz w:val="24"/>
          <w:szCs w:val="24"/>
        </w:rPr>
        <w:t>.</w:t>
      </w:r>
    </w:p>
    <w:sectPr w:rsidR="001231C8" w:rsidRPr="005A3DA8" w:rsidSect="001231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5B8DB1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0ED195F"/>
    <w:multiLevelType w:val="hybridMultilevel"/>
    <w:tmpl w:val="EE468110"/>
    <w:lvl w:ilvl="0" w:tplc="3A3EAF34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F593291"/>
    <w:multiLevelType w:val="hybridMultilevel"/>
    <w:tmpl w:val="8DAA25AA"/>
    <w:lvl w:ilvl="0" w:tplc="048CE60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ED27A5"/>
    <w:multiLevelType w:val="hybridMultilevel"/>
    <w:tmpl w:val="4D228EAA"/>
    <w:lvl w:ilvl="0" w:tplc="041A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9551847">
    <w:abstractNumId w:val="1"/>
  </w:num>
  <w:num w:numId="2" w16cid:durableId="8282540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675030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 w16cid:durableId="421533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16"/>
    <w:rsid w:val="00015B2F"/>
    <w:rsid w:val="00021AA7"/>
    <w:rsid w:val="00026827"/>
    <w:rsid w:val="000374AE"/>
    <w:rsid w:val="001231C8"/>
    <w:rsid w:val="001964F9"/>
    <w:rsid w:val="001B4916"/>
    <w:rsid w:val="00212F0C"/>
    <w:rsid w:val="00244862"/>
    <w:rsid w:val="00264F5F"/>
    <w:rsid w:val="00266ACE"/>
    <w:rsid w:val="002B03E6"/>
    <w:rsid w:val="002C5C75"/>
    <w:rsid w:val="002C650C"/>
    <w:rsid w:val="003233BD"/>
    <w:rsid w:val="003265F8"/>
    <w:rsid w:val="00341413"/>
    <w:rsid w:val="00343A1B"/>
    <w:rsid w:val="00360C37"/>
    <w:rsid w:val="00367957"/>
    <w:rsid w:val="003B5ACE"/>
    <w:rsid w:val="003D2439"/>
    <w:rsid w:val="0042646A"/>
    <w:rsid w:val="00434E55"/>
    <w:rsid w:val="00440B1E"/>
    <w:rsid w:val="00443963"/>
    <w:rsid w:val="00451315"/>
    <w:rsid w:val="00486ED0"/>
    <w:rsid w:val="005117DA"/>
    <w:rsid w:val="005235D1"/>
    <w:rsid w:val="005258C1"/>
    <w:rsid w:val="00533C07"/>
    <w:rsid w:val="00545426"/>
    <w:rsid w:val="0055030B"/>
    <w:rsid w:val="00596B28"/>
    <w:rsid w:val="005A3DA8"/>
    <w:rsid w:val="005D5AFB"/>
    <w:rsid w:val="00622B92"/>
    <w:rsid w:val="00673C58"/>
    <w:rsid w:val="00674530"/>
    <w:rsid w:val="00694702"/>
    <w:rsid w:val="00770875"/>
    <w:rsid w:val="00777913"/>
    <w:rsid w:val="008117C2"/>
    <w:rsid w:val="008A5AC2"/>
    <w:rsid w:val="008C6A41"/>
    <w:rsid w:val="008F0169"/>
    <w:rsid w:val="00903E94"/>
    <w:rsid w:val="009C37DD"/>
    <w:rsid w:val="00A118D4"/>
    <w:rsid w:val="00A3490A"/>
    <w:rsid w:val="00A92FAD"/>
    <w:rsid w:val="00A948DC"/>
    <w:rsid w:val="00A95C60"/>
    <w:rsid w:val="00AD1A1B"/>
    <w:rsid w:val="00B70BDE"/>
    <w:rsid w:val="00B97177"/>
    <w:rsid w:val="00BB2DB6"/>
    <w:rsid w:val="00C25C6B"/>
    <w:rsid w:val="00C3267A"/>
    <w:rsid w:val="00C63DEC"/>
    <w:rsid w:val="00C85EFA"/>
    <w:rsid w:val="00CB2F63"/>
    <w:rsid w:val="00CC22BA"/>
    <w:rsid w:val="00CD490B"/>
    <w:rsid w:val="00CD63FF"/>
    <w:rsid w:val="00CD78F7"/>
    <w:rsid w:val="00D40359"/>
    <w:rsid w:val="00D5274B"/>
    <w:rsid w:val="00D73509"/>
    <w:rsid w:val="00D936C7"/>
    <w:rsid w:val="00DA6747"/>
    <w:rsid w:val="00E65D27"/>
    <w:rsid w:val="00E9601A"/>
    <w:rsid w:val="00EE4CF6"/>
    <w:rsid w:val="00F00BCF"/>
    <w:rsid w:val="00F64F91"/>
    <w:rsid w:val="00F8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B808"/>
  <w15:docId w15:val="{8BB98E66-553D-4D96-AD86-6B15CDB3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1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491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B4916"/>
    <w:rPr>
      <w:color w:val="0000FF"/>
      <w:u w:val="single"/>
    </w:rPr>
  </w:style>
  <w:style w:type="paragraph" w:customStyle="1" w:styleId="Tijeloteksta21">
    <w:name w:val="Tijelo teksta 21"/>
    <w:basedOn w:val="Normal"/>
    <w:rsid w:val="001B49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i/>
      <w:sz w:val="24"/>
      <w:szCs w:val="20"/>
      <w:lang w:eastAsia="hr-HR"/>
    </w:rPr>
  </w:style>
  <w:style w:type="paragraph" w:styleId="Bezproreda">
    <w:name w:val="No Spacing"/>
    <w:uiPriority w:val="1"/>
    <w:qFormat/>
    <w:rsid w:val="001231C8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811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4F050-BC8C-4CE0-99D7-C11B15F4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jurica</dc:creator>
  <cp:lastModifiedBy>Anita Strniščak</cp:lastModifiedBy>
  <cp:revision>5</cp:revision>
  <cp:lastPrinted>2023-11-27T14:25:00Z</cp:lastPrinted>
  <dcterms:created xsi:type="dcterms:W3CDTF">2023-11-27T14:43:00Z</dcterms:created>
  <dcterms:modified xsi:type="dcterms:W3CDTF">2024-11-29T10:10:00Z</dcterms:modified>
</cp:coreProperties>
</file>