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C2" w:rsidRDefault="009C6B9E">
      <w:r>
        <w:rPr>
          <w:noProof/>
          <w:lang w:eastAsia="hr-HR"/>
        </w:rPr>
        <w:drawing>
          <wp:inline distT="0" distB="0" distL="0" distR="0">
            <wp:extent cx="1628775" cy="1485900"/>
            <wp:effectExtent l="0" t="0" r="9525" b="0"/>
            <wp:docPr id="10268467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61" w:rsidRPr="00D61E26" w:rsidRDefault="00074161" w:rsidP="0007416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61E26">
        <w:rPr>
          <w:rFonts w:ascii="Arial" w:hAnsi="Arial" w:cs="Arial"/>
          <w:sz w:val="21"/>
          <w:szCs w:val="21"/>
        </w:rPr>
        <w:t>KLASA: 112-02/24-01/5</w:t>
      </w:r>
    </w:p>
    <w:p w:rsidR="00074161" w:rsidRPr="00D61E26" w:rsidRDefault="00074161" w:rsidP="0007416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61E26">
        <w:rPr>
          <w:rFonts w:ascii="Arial" w:hAnsi="Arial" w:cs="Arial"/>
          <w:sz w:val="21"/>
          <w:szCs w:val="21"/>
        </w:rPr>
        <w:t>URBROJ: 2109-</w:t>
      </w:r>
      <w:r w:rsidR="00DA15CB">
        <w:rPr>
          <w:rFonts w:ascii="Arial" w:hAnsi="Arial" w:cs="Arial"/>
          <w:sz w:val="21"/>
          <w:szCs w:val="21"/>
        </w:rPr>
        <w:t>13</w:t>
      </w:r>
      <w:r w:rsidRPr="00D61E26">
        <w:rPr>
          <w:rFonts w:ascii="Arial" w:hAnsi="Arial" w:cs="Arial"/>
          <w:sz w:val="21"/>
          <w:szCs w:val="21"/>
        </w:rPr>
        <w:t>-24-</w:t>
      </w:r>
      <w:r w:rsidR="00AF3148" w:rsidRPr="00D61E26">
        <w:rPr>
          <w:rFonts w:ascii="Arial" w:hAnsi="Arial" w:cs="Arial"/>
          <w:sz w:val="21"/>
          <w:szCs w:val="21"/>
        </w:rPr>
        <w:t>03</w:t>
      </w:r>
    </w:p>
    <w:p w:rsidR="00AF3148" w:rsidRPr="00D61E26" w:rsidRDefault="00AF3148" w:rsidP="0007416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61E26">
        <w:rPr>
          <w:rFonts w:ascii="Arial" w:hAnsi="Arial" w:cs="Arial"/>
          <w:sz w:val="21"/>
          <w:szCs w:val="21"/>
        </w:rPr>
        <w:t>Čakovec, 18. lipnja 2024.</w:t>
      </w:r>
    </w:p>
    <w:p w:rsidR="00AF3148" w:rsidRPr="00D61E26" w:rsidRDefault="00AF3148" w:rsidP="0007416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F3148" w:rsidRPr="00D61E26" w:rsidRDefault="00AF3148" w:rsidP="0007416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F3148" w:rsidRPr="00D61E26" w:rsidRDefault="00AF3148" w:rsidP="00AF3148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D61E26">
        <w:rPr>
          <w:rFonts w:ascii="Arial" w:hAnsi="Arial" w:cs="Arial"/>
          <w:b/>
          <w:bCs/>
          <w:sz w:val="21"/>
          <w:szCs w:val="21"/>
        </w:rPr>
        <w:t>OBAVIJESTI I UPUTE KANDIDATIMA</w:t>
      </w:r>
    </w:p>
    <w:p w:rsidR="00AF3148" w:rsidRPr="00D61E26" w:rsidRDefault="00AF3148" w:rsidP="00AF3148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D61E26">
        <w:rPr>
          <w:rFonts w:ascii="Arial" w:hAnsi="Arial" w:cs="Arial"/>
          <w:b/>
          <w:bCs/>
          <w:sz w:val="21"/>
          <w:szCs w:val="21"/>
        </w:rPr>
        <w:t>za prijam u službu vježbenika za radno mjesto višeg stručnog suradnika za hrvatske branitelje i opće poslove</w:t>
      </w:r>
    </w:p>
    <w:p w:rsidR="00AF3148" w:rsidRPr="00D61E26" w:rsidRDefault="00AF3148" w:rsidP="00AF3148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F3148" w:rsidRPr="00D61E26" w:rsidRDefault="00AF3148" w:rsidP="00AF3148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F3148" w:rsidRPr="00D61E26" w:rsidRDefault="00AF3148" w:rsidP="00AF314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61E26">
        <w:rPr>
          <w:rFonts w:ascii="Arial" w:hAnsi="Arial" w:cs="Arial"/>
          <w:sz w:val="21"/>
          <w:szCs w:val="21"/>
        </w:rPr>
        <w:t xml:space="preserve">U Narodnim novinama broj </w:t>
      </w:r>
      <w:r w:rsidR="0094670A">
        <w:rPr>
          <w:rFonts w:ascii="Arial" w:hAnsi="Arial" w:cs="Arial"/>
          <w:sz w:val="21"/>
          <w:szCs w:val="21"/>
        </w:rPr>
        <w:t>74</w:t>
      </w:r>
      <w:r w:rsidRPr="00D61E26">
        <w:rPr>
          <w:rFonts w:ascii="Arial" w:hAnsi="Arial" w:cs="Arial"/>
          <w:sz w:val="21"/>
          <w:szCs w:val="21"/>
        </w:rPr>
        <w:t xml:space="preserve">/24. od </w:t>
      </w:r>
      <w:r w:rsidR="0094670A">
        <w:rPr>
          <w:rFonts w:ascii="Arial" w:hAnsi="Arial" w:cs="Arial"/>
          <w:sz w:val="21"/>
          <w:szCs w:val="21"/>
        </w:rPr>
        <w:t>19</w:t>
      </w:r>
      <w:r w:rsidRPr="00D61E26">
        <w:rPr>
          <w:rFonts w:ascii="Arial" w:hAnsi="Arial" w:cs="Arial"/>
          <w:sz w:val="21"/>
          <w:szCs w:val="21"/>
        </w:rPr>
        <w:t>. lipnja 2024. godine objavljen je javni natječaj za prijam u službu vježbenika za radno mjesto višeg stručnog suradnika za hrvatske branitelje i opće poslove</w:t>
      </w:r>
      <w:r w:rsidR="00FF7FC6">
        <w:rPr>
          <w:rFonts w:ascii="Arial" w:hAnsi="Arial" w:cs="Arial"/>
          <w:sz w:val="21"/>
          <w:szCs w:val="21"/>
        </w:rPr>
        <w:t xml:space="preserve"> u Upravnom odjelu za civilno društvo i ljudska prava</w:t>
      </w:r>
      <w:r w:rsidRPr="00D61E26">
        <w:rPr>
          <w:rFonts w:ascii="Arial" w:hAnsi="Arial" w:cs="Arial"/>
          <w:sz w:val="21"/>
          <w:szCs w:val="21"/>
        </w:rPr>
        <w:t>, na određeno vrijeme, te se daju upute kako slijedi.</w:t>
      </w:r>
    </w:p>
    <w:p w:rsidR="00AF3148" w:rsidRPr="00D61E26" w:rsidRDefault="00AF3148" w:rsidP="00AF314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673C8" w:rsidRPr="00D61E26" w:rsidRDefault="00AF3148" w:rsidP="005673C8">
      <w:pPr>
        <w:spacing w:after="0" w:line="240" w:lineRule="auto"/>
        <w:jc w:val="both"/>
        <w:rPr>
          <w:rFonts w:ascii="Arial" w:eastAsia="MS PGothic" w:hAnsi="Arial" w:cs="Arial"/>
          <w:sz w:val="21"/>
          <w:szCs w:val="21"/>
        </w:rPr>
      </w:pPr>
      <w:r w:rsidRPr="00D61E26">
        <w:rPr>
          <w:rFonts w:ascii="Arial" w:hAnsi="Arial" w:cs="Arial"/>
          <w:sz w:val="21"/>
          <w:szCs w:val="21"/>
        </w:rPr>
        <w:t xml:space="preserve">Rok za podnošenje prijava </w:t>
      </w:r>
      <w:r w:rsidR="005673C8" w:rsidRPr="00D61E26">
        <w:rPr>
          <w:rFonts w:ascii="Arial" w:eastAsia="MS PGothic" w:hAnsi="Arial" w:cs="Arial"/>
          <w:sz w:val="21"/>
          <w:szCs w:val="21"/>
        </w:rPr>
        <w:t xml:space="preserve">kandidata na </w:t>
      </w:r>
      <w:r w:rsidR="00FF7FC6">
        <w:rPr>
          <w:rFonts w:ascii="Arial" w:eastAsia="MS PGothic" w:hAnsi="Arial" w:cs="Arial"/>
          <w:sz w:val="21"/>
          <w:szCs w:val="21"/>
        </w:rPr>
        <w:t>javni natječaj</w:t>
      </w:r>
      <w:r w:rsidR="005673C8" w:rsidRPr="00D61E26">
        <w:rPr>
          <w:rFonts w:ascii="Arial" w:eastAsia="MS PGothic" w:hAnsi="Arial" w:cs="Arial"/>
          <w:sz w:val="21"/>
          <w:szCs w:val="21"/>
        </w:rPr>
        <w:t xml:space="preserve"> je 8 dana odnosno zaključno do </w:t>
      </w:r>
      <w:r w:rsidR="0094670A">
        <w:rPr>
          <w:rFonts w:ascii="Arial" w:eastAsia="MS PGothic" w:hAnsi="Arial" w:cs="Arial"/>
          <w:sz w:val="21"/>
          <w:szCs w:val="21"/>
        </w:rPr>
        <w:t>27. lipnja</w:t>
      </w:r>
      <w:r w:rsidR="005673C8" w:rsidRPr="00D61E26">
        <w:rPr>
          <w:rFonts w:ascii="Arial" w:eastAsia="MS PGothic" w:hAnsi="Arial" w:cs="Arial"/>
          <w:sz w:val="21"/>
          <w:szCs w:val="21"/>
        </w:rPr>
        <w:t xml:space="preserve"> 2024. godine. </w:t>
      </w:r>
    </w:p>
    <w:p w:rsidR="005673C8" w:rsidRPr="00D61E26" w:rsidRDefault="005673C8" w:rsidP="005673C8">
      <w:pPr>
        <w:spacing w:after="0" w:line="240" w:lineRule="auto"/>
        <w:jc w:val="both"/>
        <w:rPr>
          <w:rFonts w:ascii="Arial" w:eastAsia="MS PGothic" w:hAnsi="Arial" w:cs="Arial"/>
          <w:sz w:val="21"/>
          <w:szCs w:val="21"/>
        </w:rPr>
      </w:pPr>
      <w:r w:rsidRPr="00D61E26">
        <w:rPr>
          <w:rFonts w:ascii="Arial" w:eastAsia="MS PGothic" w:hAnsi="Arial" w:cs="Arial"/>
          <w:sz w:val="21"/>
          <w:szCs w:val="21"/>
        </w:rPr>
        <w:t>Izrazi koji se koriste u ovoj obavijesti za osobe u muškom rodu uporabljeni su neutraln</w:t>
      </w:r>
      <w:r w:rsidR="00FF7FC6">
        <w:rPr>
          <w:rFonts w:ascii="Arial" w:eastAsia="MS PGothic" w:hAnsi="Arial" w:cs="Arial"/>
          <w:sz w:val="21"/>
          <w:szCs w:val="21"/>
        </w:rPr>
        <w:t>i</w:t>
      </w:r>
      <w:r w:rsidRPr="00D61E26">
        <w:rPr>
          <w:rFonts w:ascii="Arial" w:eastAsia="MS PGothic" w:hAnsi="Arial" w:cs="Arial"/>
          <w:sz w:val="21"/>
          <w:szCs w:val="21"/>
        </w:rPr>
        <w:t xml:space="preserve"> i odnose se </w:t>
      </w:r>
      <w:r w:rsidR="00FF7FC6">
        <w:rPr>
          <w:rFonts w:ascii="Arial" w:eastAsia="MS PGothic" w:hAnsi="Arial" w:cs="Arial"/>
          <w:sz w:val="21"/>
          <w:szCs w:val="21"/>
        </w:rPr>
        <w:t xml:space="preserve">podjednako </w:t>
      </w:r>
      <w:r w:rsidRPr="00D61E26">
        <w:rPr>
          <w:rFonts w:ascii="Arial" w:eastAsia="MS PGothic" w:hAnsi="Arial" w:cs="Arial"/>
          <w:sz w:val="21"/>
          <w:szCs w:val="21"/>
        </w:rPr>
        <w:t>na muške i ženske osobe.</w:t>
      </w:r>
    </w:p>
    <w:p w:rsidR="005673C8" w:rsidRPr="00D61E26" w:rsidRDefault="005673C8" w:rsidP="005673C8">
      <w:pPr>
        <w:spacing w:after="0" w:line="240" w:lineRule="auto"/>
        <w:jc w:val="both"/>
        <w:rPr>
          <w:rFonts w:ascii="Arial" w:eastAsia="MS PGothic" w:hAnsi="Arial" w:cs="Arial"/>
          <w:sz w:val="21"/>
          <w:szCs w:val="21"/>
        </w:rPr>
      </w:pPr>
    </w:p>
    <w:p w:rsidR="005673C8" w:rsidRPr="00D61E26" w:rsidRDefault="005673C8" w:rsidP="005673C8">
      <w:pPr>
        <w:spacing w:after="0" w:line="240" w:lineRule="auto"/>
        <w:jc w:val="both"/>
        <w:rPr>
          <w:rFonts w:ascii="Arial" w:eastAsia="MS PGothic" w:hAnsi="Arial" w:cs="Arial"/>
          <w:sz w:val="21"/>
          <w:szCs w:val="21"/>
        </w:rPr>
      </w:pPr>
      <w:r w:rsidRPr="00D61E26">
        <w:rPr>
          <w:rFonts w:ascii="Arial" w:eastAsia="MS PGothic" w:hAnsi="Arial" w:cs="Arial"/>
          <w:sz w:val="21"/>
          <w:szCs w:val="21"/>
          <w:u w:val="single"/>
        </w:rPr>
        <w:t>Opis poslova višeg stručnog suradnika za hrvatske branitelje i opće poslove</w:t>
      </w:r>
      <w:r w:rsidRPr="00D61E26">
        <w:rPr>
          <w:rFonts w:ascii="Arial" w:eastAsia="MS PGothic" w:hAnsi="Arial" w:cs="Arial"/>
          <w:sz w:val="21"/>
          <w:szCs w:val="21"/>
        </w:rPr>
        <w:t>:</w:t>
      </w:r>
    </w:p>
    <w:p w:rsidR="005673C8" w:rsidRPr="00D61E26" w:rsidRDefault="005673C8" w:rsidP="005673C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MS PGothic" w:hAnsi="Arial" w:cs="Arial"/>
          <w:sz w:val="21"/>
          <w:szCs w:val="21"/>
        </w:rPr>
      </w:pPr>
      <w:r w:rsidRPr="00D61E26">
        <w:rPr>
          <w:rFonts w:ascii="Arial" w:eastAsia="MS PGothic" w:hAnsi="Arial" w:cs="Arial"/>
          <w:sz w:val="21"/>
          <w:szCs w:val="21"/>
        </w:rPr>
        <w:t xml:space="preserve">rješava u složenijim upravnim stvarima koje se odnose </w:t>
      </w:r>
      <w:r w:rsidR="00FC6A48" w:rsidRPr="00D61E26">
        <w:rPr>
          <w:rFonts w:ascii="Arial" w:eastAsia="MS PGothic" w:hAnsi="Arial" w:cs="Arial"/>
          <w:sz w:val="21"/>
          <w:szCs w:val="21"/>
        </w:rPr>
        <w:t>na statuse i prava HRVI iz Domovinskog rata, članova obitelji nestalog, smrtno stradalog i zatočenog hrvatskog branitelja, umrlih HRVI iz Domovinskog rata od I. do IV. skupine i članova njihovih obitelji, stradalih pirotehničara i članova njihovih obitelji</w:t>
      </w:r>
    </w:p>
    <w:p w:rsidR="00FC6A48" w:rsidRPr="00D61E26" w:rsidRDefault="00FC6A48" w:rsidP="005673C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MS PGothic" w:hAnsi="Arial" w:cs="Arial"/>
          <w:sz w:val="21"/>
          <w:szCs w:val="21"/>
        </w:rPr>
      </w:pPr>
      <w:r w:rsidRPr="00D61E26">
        <w:rPr>
          <w:rFonts w:ascii="Arial" w:eastAsia="MS PGothic" w:hAnsi="Arial" w:cs="Arial"/>
          <w:sz w:val="21"/>
          <w:szCs w:val="21"/>
        </w:rPr>
        <w:t>rješava u upravnim stvarima iz Zakona o zaštiti vojnih i civilnih invalida rata</w:t>
      </w:r>
    </w:p>
    <w:p w:rsidR="00FC6A48" w:rsidRPr="00D61E26" w:rsidRDefault="00FC6A48" w:rsidP="00D61E2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61E26">
        <w:rPr>
          <w:rFonts w:ascii="Arial" w:eastAsia="MS PGothic" w:hAnsi="Arial" w:cs="Arial"/>
          <w:sz w:val="21"/>
          <w:szCs w:val="21"/>
        </w:rPr>
        <w:t xml:space="preserve">rješava </w:t>
      </w:r>
      <w:r w:rsidRPr="00D61E26">
        <w:rPr>
          <w:rFonts w:ascii="Arial" w:hAnsi="Arial" w:cs="Arial"/>
          <w:sz w:val="21"/>
          <w:szCs w:val="21"/>
        </w:rPr>
        <w:t>u najsloženijim upravnim stvarima koje se odnose na priznavanje prava na obvezno zdravstveno osiguranje osoba nesposobnih za samostalan život i rad koje nemaju sredstva za uzdržavanje, a navedeno pravo ne mogu ostvariti po drugoj osnovi</w:t>
      </w:r>
    </w:p>
    <w:p w:rsidR="00FC6A48" w:rsidRPr="00D61E26" w:rsidRDefault="00FC6A48" w:rsidP="00D61E2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61E26">
        <w:rPr>
          <w:rFonts w:ascii="Arial" w:hAnsi="Arial" w:cs="Arial"/>
          <w:sz w:val="21"/>
          <w:szCs w:val="21"/>
        </w:rPr>
        <w:t>vodi evidencije korisnika prava na zdravstvenu zaštitu te prijave i odjave osoba koje su ostvarile pravo na zdravstvenu zaštitu</w:t>
      </w:r>
    </w:p>
    <w:p w:rsidR="00FC6A48" w:rsidRPr="00D61E26" w:rsidRDefault="00FC6A48" w:rsidP="00D61E2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61E26">
        <w:rPr>
          <w:rFonts w:ascii="Arial" w:hAnsi="Arial" w:cs="Arial"/>
          <w:sz w:val="21"/>
          <w:szCs w:val="21"/>
        </w:rPr>
        <w:t>obavlja kontrolu okolnosti i činjenica koje utječu na daljnje korištenje priznatog prava na zdravstvenu zaštitu (preispitivanje prava za zdravstvenu zaštitu)</w:t>
      </w:r>
    </w:p>
    <w:p w:rsidR="00FC6A48" w:rsidRPr="00D61E26" w:rsidRDefault="00FC6A48" w:rsidP="00D61E2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MS PGothic" w:hAnsi="Arial" w:cs="Arial"/>
          <w:sz w:val="21"/>
          <w:szCs w:val="21"/>
        </w:rPr>
      </w:pPr>
      <w:r w:rsidRPr="00D61E26">
        <w:rPr>
          <w:rFonts w:ascii="Arial" w:hAnsi="Arial" w:cs="Arial"/>
          <w:sz w:val="21"/>
          <w:szCs w:val="21"/>
        </w:rPr>
        <w:t>svakodnevni (savjetodavni) rad sa strankama te upućivanje istih o pravima i po potrebi koordinacija s drugim tijelima državne uprave i institucijama</w:t>
      </w:r>
    </w:p>
    <w:p w:rsidR="00D61E26" w:rsidRPr="00D61E26" w:rsidRDefault="00D61E26" w:rsidP="00D61E2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MS PGothic" w:hAnsi="Arial" w:cs="Arial"/>
          <w:sz w:val="21"/>
          <w:szCs w:val="21"/>
        </w:rPr>
      </w:pPr>
      <w:r w:rsidRPr="00D61E26">
        <w:rPr>
          <w:rFonts w:ascii="Arial" w:hAnsi="Arial" w:cs="Arial"/>
          <w:sz w:val="21"/>
          <w:szCs w:val="21"/>
        </w:rPr>
        <w:t>izdaje potvrde o statusima i pravima iz službenih evidencija koje se odnose na djelokrug Odsjeka sukladno zakonskim propisima</w:t>
      </w:r>
    </w:p>
    <w:p w:rsidR="00D61E26" w:rsidRPr="00D61E26" w:rsidRDefault="00D61E26" w:rsidP="00D61E2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MS PGothic" w:hAnsi="Arial" w:cs="Arial"/>
          <w:sz w:val="21"/>
          <w:szCs w:val="21"/>
        </w:rPr>
      </w:pPr>
      <w:r w:rsidRPr="00D61E26">
        <w:rPr>
          <w:rFonts w:ascii="Arial" w:hAnsi="Arial" w:cs="Arial"/>
          <w:sz w:val="21"/>
          <w:szCs w:val="21"/>
        </w:rPr>
        <w:t>obavlja i druge poslove po nalogu pročelnika i drugih nadređenih osoba.</w:t>
      </w:r>
    </w:p>
    <w:p w:rsidR="00D61E26" w:rsidRPr="00D61E26" w:rsidRDefault="00D61E26" w:rsidP="00D61E26">
      <w:pPr>
        <w:spacing w:after="0" w:line="240" w:lineRule="auto"/>
        <w:jc w:val="both"/>
        <w:rPr>
          <w:rFonts w:ascii="Arial" w:eastAsia="MS PGothic" w:hAnsi="Arial" w:cs="Arial"/>
          <w:sz w:val="21"/>
          <w:szCs w:val="21"/>
        </w:rPr>
      </w:pPr>
    </w:p>
    <w:p w:rsidR="00D61E26" w:rsidRPr="00D61E26" w:rsidRDefault="00D61E26" w:rsidP="00D61E26">
      <w:pPr>
        <w:spacing w:after="0" w:line="240" w:lineRule="auto"/>
        <w:jc w:val="both"/>
        <w:rPr>
          <w:rFonts w:ascii="Arial" w:eastAsia="MS PGothic" w:hAnsi="Arial" w:cs="Arial"/>
          <w:sz w:val="21"/>
          <w:szCs w:val="21"/>
        </w:rPr>
      </w:pPr>
      <w:r w:rsidRPr="00D61E26">
        <w:rPr>
          <w:rFonts w:ascii="Arial" w:eastAsia="MS PGothic" w:hAnsi="Arial" w:cs="Arial"/>
          <w:sz w:val="21"/>
          <w:szCs w:val="21"/>
          <w:u w:val="single"/>
        </w:rPr>
        <w:t>Podaci o plaći</w:t>
      </w:r>
      <w:r w:rsidRPr="00D61E26">
        <w:rPr>
          <w:rFonts w:ascii="Arial" w:eastAsia="MS PGothic" w:hAnsi="Arial" w:cs="Arial"/>
          <w:sz w:val="21"/>
          <w:szCs w:val="21"/>
        </w:rPr>
        <w:t>:</w:t>
      </w:r>
    </w:p>
    <w:p w:rsidR="00D61E26" w:rsidRPr="00D61E26" w:rsidRDefault="0036471D" w:rsidP="00D61E26">
      <w:pPr>
        <w:spacing w:after="0" w:line="240" w:lineRule="auto"/>
        <w:jc w:val="both"/>
        <w:rPr>
          <w:rFonts w:ascii="Arial" w:eastAsia="MS PGothic" w:hAnsi="Arial" w:cs="Arial"/>
          <w:sz w:val="21"/>
          <w:szCs w:val="21"/>
        </w:rPr>
      </w:pPr>
      <w:r>
        <w:rPr>
          <w:rFonts w:ascii="Arial" w:eastAsia="MS PGothic" w:hAnsi="Arial" w:cs="Arial"/>
          <w:sz w:val="21"/>
          <w:szCs w:val="21"/>
        </w:rPr>
        <w:t>Za vrijeme vježbeničkog staža vježbeniku pripada plaća u visini 85% vrijednosti osnovne plaće radnog mjesta (k</w:t>
      </w:r>
      <w:r w:rsidR="00D61E26" w:rsidRPr="00D61E26">
        <w:rPr>
          <w:rFonts w:ascii="Arial" w:eastAsia="MS PGothic" w:hAnsi="Arial" w:cs="Arial"/>
          <w:sz w:val="21"/>
          <w:szCs w:val="21"/>
        </w:rPr>
        <w:t>oeficijent za predmetno radno mjesto je 4,60 dok je bruto osnovica za obračun plaće 410,00 EUR. Plaću čini umnožak koeficijenta i osnovice za obračun plaće, uvećan za 0,5% za svaku navršenu godinu radnog staža.</w:t>
      </w:r>
      <w:r>
        <w:rPr>
          <w:rFonts w:ascii="Arial" w:eastAsia="MS PGothic" w:hAnsi="Arial" w:cs="Arial"/>
          <w:sz w:val="21"/>
          <w:szCs w:val="21"/>
        </w:rPr>
        <w:t>)</w:t>
      </w:r>
    </w:p>
    <w:p w:rsidR="00D61E26" w:rsidRDefault="00D61E26" w:rsidP="00D61E26">
      <w:pPr>
        <w:spacing w:after="0" w:line="240" w:lineRule="auto"/>
        <w:jc w:val="both"/>
        <w:rPr>
          <w:rFonts w:ascii="Arial" w:eastAsia="MS PGothic" w:hAnsi="Arial" w:cs="Arial"/>
          <w:sz w:val="21"/>
          <w:szCs w:val="21"/>
        </w:rPr>
      </w:pPr>
    </w:p>
    <w:p w:rsidR="0094670A" w:rsidRDefault="0094670A" w:rsidP="00D61E26">
      <w:pPr>
        <w:spacing w:after="0" w:line="240" w:lineRule="auto"/>
        <w:jc w:val="both"/>
        <w:rPr>
          <w:rFonts w:ascii="Arial" w:eastAsia="MS PGothic" w:hAnsi="Arial" w:cs="Arial"/>
          <w:sz w:val="21"/>
          <w:szCs w:val="21"/>
        </w:rPr>
      </w:pPr>
    </w:p>
    <w:p w:rsidR="0094670A" w:rsidRPr="00D61E26" w:rsidRDefault="0094670A" w:rsidP="00D61E26">
      <w:pPr>
        <w:spacing w:after="0" w:line="240" w:lineRule="auto"/>
        <w:jc w:val="both"/>
        <w:rPr>
          <w:rFonts w:ascii="Arial" w:eastAsia="MS PGothic" w:hAnsi="Arial" w:cs="Arial"/>
          <w:sz w:val="21"/>
          <w:szCs w:val="21"/>
        </w:rPr>
      </w:pPr>
    </w:p>
    <w:p w:rsidR="00D61E26" w:rsidRPr="00D61E26" w:rsidRDefault="00D61E26" w:rsidP="00D61E26">
      <w:pPr>
        <w:spacing w:after="0" w:line="240" w:lineRule="auto"/>
        <w:jc w:val="both"/>
        <w:rPr>
          <w:rFonts w:ascii="Arial" w:eastAsia="MS PGothic" w:hAnsi="Arial" w:cs="Arial"/>
          <w:sz w:val="21"/>
          <w:szCs w:val="21"/>
        </w:rPr>
      </w:pPr>
      <w:r w:rsidRPr="00D61E26">
        <w:rPr>
          <w:rFonts w:ascii="Arial" w:eastAsia="MS PGothic" w:hAnsi="Arial" w:cs="Arial"/>
          <w:sz w:val="21"/>
          <w:szCs w:val="21"/>
          <w:u w:val="single"/>
        </w:rPr>
        <w:lastRenderedPageBreak/>
        <w:t>Način obavljanja prethodne provjere znanja i sposobnosti kandidata</w:t>
      </w:r>
      <w:r w:rsidRPr="00D61E26">
        <w:rPr>
          <w:rFonts w:ascii="Arial" w:eastAsia="MS PGothic" w:hAnsi="Arial" w:cs="Arial"/>
          <w:sz w:val="21"/>
          <w:szCs w:val="21"/>
        </w:rPr>
        <w:t>:</w:t>
      </w:r>
    </w:p>
    <w:p w:rsidR="00D61E26" w:rsidRPr="00D61E26" w:rsidRDefault="00D61E26" w:rsidP="00D61E26">
      <w:pPr>
        <w:spacing w:after="120" w:line="240" w:lineRule="auto"/>
        <w:jc w:val="both"/>
        <w:rPr>
          <w:rFonts w:ascii="Arial" w:eastAsia="MS PGothic" w:hAnsi="Arial" w:cs="Arial"/>
          <w:sz w:val="21"/>
          <w:szCs w:val="21"/>
        </w:rPr>
      </w:pPr>
      <w:r w:rsidRPr="00D61E26">
        <w:rPr>
          <w:rFonts w:ascii="Arial" w:eastAsia="MS PGothic" w:hAnsi="Arial" w:cs="Arial"/>
          <w:sz w:val="21"/>
          <w:szCs w:val="21"/>
        </w:rPr>
        <w:t xml:space="preserve">Za kandidate prijavljene na </w:t>
      </w:r>
      <w:r>
        <w:rPr>
          <w:rFonts w:ascii="Arial" w:eastAsia="MS PGothic" w:hAnsi="Arial" w:cs="Arial"/>
          <w:sz w:val="21"/>
          <w:szCs w:val="21"/>
        </w:rPr>
        <w:t>javni natječaj</w:t>
      </w:r>
      <w:r w:rsidRPr="00D61E26">
        <w:rPr>
          <w:rFonts w:ascii="Arial" w:eastAsia="MS PGothic" w:hAnsi="Arial" w:cs="Arial"/>
          <w:sz w:val="21"/>
          <w:szCs w:val="21"/>
        </w:rPr>
        <w:t xml:space="preserve"> koji su podnijeli pravodobnu i urednu prijavu te ispunjavaju formalne uvjete provest će se postupak prethodne provjere znanja i sposobnosti koji obuhvaća pisano testiranje i intervju. </w:t>
      </w:r>
    </w:p>
    <w:p w:rsidR="00D61E26" w:rsidRPr="00D61E26" w:rsidRDefault="00D61E26" w:rsidP="00D61E26">
      <w:pPr>
        <w:spacing w:after="120" w:line="240" w:lineRule="auto"/>
        <w:jc w:val="both"/>
        <w:rPr>
          <w:rFonts w:ascii="Arial" w:eastAsia="MS PGothic" w:hAnsi="Arial" w:cs="Arial"/>
          <w:sz w:val="21"/>
          <w:szCs w:val="21"/>
        </w:rPr>
      </w:pPr>
      <w:r w:rsidRPr="00D61E26">
        <w:rPr>
          <w:rFonts w:ascii="Arial" w:eastAsia="MS PGothic" w:hAnsi="Arial" w:cs="Arial"/>
          <w:sz w:val="21"/>
          <w:szCs w:val="21"/>
        </w:rPr>
        <w:t>Smatra se da je kandidat, koji nije pristupio prethodnoj provjeri znanja i sposobnosti povukao prijavu na oglas.</w:t>
      </w:r>
    </w:p>
    <w:p w:rsidR="00D61E26" w:rsidRPr="00D61E26" w:rsidRDefault="00D61E26" w:rsidP="00D61E26">
      <w:pPr>
        <w:spacing w:after="120" w:line="240" w:lineRule="auto"/>
        <w:jc w:val="both"/>
        <w:rPr>
          <w:rFonts w:ascii="Arial" w:eastAsia="MS PGothic" w:hAnsi="Arial" w:cs="Arial"/>
          <w:sz w:val="21"/>
          <w:szCs w:val="21"/>
        </w:rPr>
      </w:pPr>
      <w:r w:rsidRPr="00D61E26">
        <w:rPr>
          <w:rFonts w:ascii="Arial" w:eastAsia="MS PGothic" w:hAnsi="Arial" w:cs="Arial"/>
          <w:sz w:val="21"/>
          <w:szCs w:val="21"/>
        </w:rPr>
        <w:t>Postupak testiranja i intervjua provest će Povjerenstvo za provođenje oglasa. Pisano testiranje obuhvaća provjeru znanja iz pravnih i stručnih izvora iz područja rada Upravnog odjela. Za svaki dio provjere kandidatima se dodjeljuje broj bodova od 1 do 10.</w:t>
      </w:r>
    </w:p>
    <w:p w:rsidR="00D61E26" w:rsidRPr="00D61E26" w:rsidRDefault="00D61E26" w:rsidP="00D61E26">
      <w:pPr>
        <w:spacing w:after="120" w:line="240" w:lineRule="auto"/>
        <w:jc w:val="both"/>
        <w:rPr>
          <w:rFonts w:ascii="Arial" w:eastAsia="MS PGothic" w:hAnsi="Arial" w:cs="Arial"/>
          <w:sz w:val="21"/>
          <w:szCs w:val="21"/>
        </w:rPr>
      </w:pPr>
      <w:r w:rsidRPr="00D61E26">
        <w:rPr>
          <w:rFonts w:ascii="Arial" w:eastAsia="MS PGothic" w:hAnsi="Arial" w:cs="Arial"/>
          <w:sz w:val="21"/>
          <w:szCs w:val="21"/>
        </w:rPr>
        <w:t>Na pisanom testiranju nije dozvoljeno koristiti se literaturom i zabilješkama, napuštati prostoriju, razgovarati s ostalim kandidatima niti na bilo koji drugi način remetiti koncentraciju kandidata, a mobitel je potrebno isključiti.</w:t>
      </w:r>
    </w:p>
    <w:p w:rsidR="00D61E26" w:rsidRPr="00D61E26" w:rsidRDefault="00D61E26" w:rsidP="00D61E26">
      <w:pPr>
        <w:spacing w:after="120" w:line="240" w:lineRule="auto"/>
        <w:jc w:val="both"/>
        <w:rPr>
          <w:rFonts w:ascii="Arial" w:eastAsia="MS PGothic" w:hAnsi="Arial" w:cs="Arial"/>
          <w:sz w:val="21"/>
          <w:szCs w:val="21"/>
        </w:rPr>
      </w:pPr>
      <w:r w:rsidRPr="00D61E26">
        <w:rPr>
          <w:rFonts w:ascii="Arial" w:eastAsia="MS PGothic" w:hAnsi="Arial" w:cs="Arial"/>
          <w:sz w:val="21"/>
          <w:szCs w:val="21"/>
        </w:rPr>
        <w:t xml:space="preserve">Intervju se provodi samo s kandidatima koji su ostvarili najmanje 50% iz pisane provjere znanja i sposobnosti. Povjerenstvo kroz razgovor s kandidatima prilikom intervjua utvrđuje interese, profesionalne ciljeve i motivaciju za rad na tim poslovima. </w:t>
      </w:r>
    </w:p>
    <w:p w:rsidR="00D61E26" w:rsidRPr="00D61E26" w:rsidRDefault="00D61E26" w:rsidP="00D61E26">
      <w:pPr>
        <w:spacing w:after="120" w:line="240" w:lineRule="auto"/>
        <w:jc w:val="both"/>
        <w:rPr>
          <w:rFonts w:ascii="Arial" w:eastAsia="MS PGothic" w:hAnsi="Arial" w:cs="Arial"/>
          <w:sz w:val="21"/>
          <w:szCs w:val="21"/>
        </w:rPr>
      </w:pPr>
      <w:r w:rsidRPr="00D61E26">
        <w:rPr>
          <w:rFonts w:ascii="Arial" w:eastAsia="MS PGothic" w:hAnsi="Arial" w:cs="Arial"/>
          <w:sz w:val="21"/>
          <w:szCs w:val="21"/>
        </w:rPr>
        <w:t>Kandidati koji će moći pristupiti intervjuu bit će o tome obaviješteni.</w:t>
      </w:r>
    </w:p>
    <w:p w:rsidR="00D61E26" w:rsidRPr="00D61E26" w:rsidRDefault="00D61E26" w:rsidP="00D61E26">
      <w:pPr>
        <w:spacing w:after="120" w:line="240" w:lineRule="auto"/>
        <w:jc w:val="both"/>
        <w:rPr>
          <w:rFonts w:ascii="Arial" w:eastAsia="MS PGothic" w:hAnsi="Arial" w:cs="Arial"/>
          <w:sz w:val="21"/>
          <w:szCs w:val="21"/>
        </w:rPr>
      </w:pPr>
      <w:r w:rsidRPr="00D61E26">
        <w:rPr>
          <w:rFonts w:ascii="Arial" w:eastAsia="MS PGothic" w:hAnsi="Arial" w:cs="Arial"/>
          <w:sz w:val="21"/>
          <w:szCs w:val="21"/>
        </w:rPr>
        <w:t xml:space="preserve">Nakon provedenog testiranja i razgovora (intervju), Povjerenstvo za provođenje </w:t>
      </w:r>
      <w:r w:rsidR="00FF7FC6">
        <w:rPr>
          <w:rFonts w:ascii="Arial" w:eastAsia="MS PGothic" w:hAnsi="Arial" w:cs="Arial"/>
          <w:sz w:val="21"/>
          <w:szCs w:val="21"/>
        </w:rPr>
        <w:t>natječaja</w:t>
      </w:r>
      <w:r w:rsidRPr="00D61E26">
        <w:rPr>
          <w:rFonts w:ascii="Arial" w:eastAsia="MS PGothic" w:hAnsi="Arial" w:cs="Arial"/>
          <w:sz w:val="21"/>
          <w:szCs w:val="21"/>
        </w:rPr>
        <w:t xml:space="preserve"> utvrđuje rang listu kandidata prema ukupnom broju ostvarenih bodova.</w:t>
      </w:r>
    </w:p>
    <w:p w:rsidR="00D61E26" w:rsidRPr="00D61E26" w:rsidRDefault="00D61E26" w:rsidP="00D61E26">
      <w:pPr>
        <w:spacing w:after="120" w:line="240" w:lineRule="auto"/>
        <w:jc w:val="both"/>
        <w:rPr>
          <w:rFonts w:ascii="Arial" w:eastAsia="MS PGothic" w:hAnsi="Arial" w:cs="Arial"/>
          <w:sz w:val="21"/>
          <w:szCs w:val="21"/>
        </w:rPr>
      </w:pPr>
    </w:p>
    <w:p w:rsidR="00D61E26" w:rsidRPr="00D61E26" w:rsidRDefault="00D61E26" w:rsidP="00D61E26">
      <w:pPr>
        <w:spacing w:after="120" w:line="240" w:lineRule="auto"/>
        <w:jc w:val="both"/>
        <w:rPr>
          <w:rFonts w:ascii="Arial" w:eastAsia="MS PGothic" w:hAnsi="Arial" w:cs="Arial"/>
          <w:sz w:val="21"/>
          <w:szCs w:val="21"/>
        </w:rPr>
      </w:pPr>
      <w:r w:rsidRPr="00D61E26">
        <w:rPr>
          <w:rFonts w:ascii="Arial" w:eastAsia="MS PGothic" w:hAnsi="Arial" w:cs="Arial"/>
          <w:sz w:val="21"/>
          <w:szCs w:val="21"/>
          <w:u w:val="single"/>
        </w:rPr>
        <w:t>Područje testiranja te pravni i stručni izvori za pripremanje kandidata</w:t>
      </w:r>
      <w:r w:rsidRPr="00D61E26">
        <w:rPr>
          <w:rFonts w:ascii="Arial" w:eastAsia="MS PGothic" w:hAnsi="Arial" w:cs="Arial"/>
          <w:sz w:val="21"/>
          <w:szCs w:val="21"/>
        </w:rPr>
        <w:t>:</w:t>
      </w:r>
    </w:p>
    <w:p w:rsidR="00D61E26" w:rsidRPr="00D61E26" w:rsidRDefault="00D61E26" w:rsidP="00D61E2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61E26">
        <w:rPr>
          <w:rFonts w:ascii="Arial" w:hAnsi="Arial" w:cs="Arial"/>
          <w:sz w:val="21"/>
          <w:szCs w:val="21"/>
        </w:rPr>
        <w:t xml:space="preserve">Zakon o lokalnoj i područnoj (regionalnoj) samoupravi („Narodne novine“ broj </w:t>
      </w:r>
      <w:hyperlink r:id="rId6" w:tgtFrame="_blank" w:history="1">
        <w:r w:rsidRPr="00D61E26">
          <w:rPr>
            <w:rStyle w:val="Hiperveza"/>
            <w:rFonts w:ascii="Arial" w:hAnsi="Arial" w:cs="Arial"/>
            <w:color w:val="3333FF"/>
            <w:sz w:val="21"/>
            <w:szCs w:val="21"/>
          </w:rPr>
          <w:t>33/01</w:t>
        </w:r>
      </w:hyperlink>
      <w:r w:rsidRPr="00D61E26">
        <w:rPr>
          <w:rFonts w:ascii="Arial" w:hAnsi="Arial" w:cs="Arial"/>
          <w:color w:val="3333FF"/>
          <w:sz w:val="21"/>
          <w:szCs w:val="21"/>
        </w:rPr>
        <w:t>, </w:t>
      </w:r>
      <w:hyperlink r:id="rId7" w:tgtFrame="_blank" w:history="1">
        <w:r w:rsidRPr="00D61E26">
          <w:rPr>
            <w:rStyle w:val="Hiperveza"/>
            <w:rFonts w:ascii="Arial" w:hAnsi="Arial" w:cs="Arial"/>
            <w:color w:val="3333FF"/>
            <w:sz w:val="21"/>
            <w:szCs w:val="21"/>
          </w:rPr>
          <w:t>60/01</w:t>
        </w:r>
      </w:hyperlink>
      <w:r w:rsidRPr="00D61E26">
        <w:rPr>
          <w:rFonts w:ascii="Arial" w:hAnsi="Arial" w:cs="Arial"/>
          <w:color w:val="3333FF"/>
          <w:sz w:val="21"/>
          <w:szCs w:val="21"/>
        </w:rPr>
        <w:t>, </w:t>
      </w:r>
      <w:hyperlink r:id="rId8" w:tgtFrame="_blank" w:history="1">
        <w:r w:rsidRPr="00D61E26">
          <w:rPr>
            <w:rStyle w:val="Hiperveza"/>
            <w:rFonts w:ascii="Arial" w:hAnsi="Arial" w:cs="Arial"/>
            <w:color w:val="3333FF"/>
            <w:sz w:val="21"/>
            <w:szCs w:val="21"/>
          </w:rPr>
          <w:t>129/05</w:t>
        </w:r>
      </w:hyperlink>
      <w:r w:rsidRPr="00D61E26">
        <w:rPr>
          <w:rFonts w:ascii="Arial" w:hAnsi="Arial" w:cs="Arial"/>
          <w:color w:val="3333FF"/>
          <w:sz w:val="21"/>
          <w:szCs w:val="21"/>
        </w:rPr>
        <w:t>, </w:t>
      </w:r>
      <w:hyperlink r:id="rId9" w:tgtFrame="_blank" w:history="1">
        <w:r w:rsidRPr="00D61E26">
          <w:rPr>
            <w:rStyle w:val="Hiperveza"/>
            <w:rFonts w:ascii="Arial" w:hAnsi="Arial" w:cs="Arial"/>
            <w:color w:val="3333FF"/>
            <w:sz w:val="21"/>
            <w:szCs w:val="21"/>
          </w:rPr>
          <w:t>109/07</w:t>
        </w:r>
      </w:hyperlink>
      <w:r w:rsidRPr="00D61E26">
        <w:rPr>
          <w:rFonts w:ascii="Arial" w:hAnsi="Arial" w:cs="Arial"/>
          <w:color w:val="3333FF"/>
          <w:sz w:val="21"/>
          <w:szCs w:val="21"/>
        </w:rPr>
        <w:t>, </w:t>
      </w:r>
      <w:hyperlink r:id="rId10" w:tgtFrame="_blank" w:history="1">
        <w:r w:rsidRPr="00D61E26">
          <w:rPr>
            <w:rStyle w:val="Hiperveza"/>
            <w:rFonts w:ascii="Arial" w:hAnsi="Arial" w:cs="Arial"/>
            <w:color w:val="3333FF"/>
            <w:sz w:val="21"/>
            <w:szCs w:val="21"/>
          </w:rPr>
          <w:t>125/08</w:t>
        </w:r>
      </w:hyperlink>
      <w:r w:rsidRPr="00D61E26">
        <w:rPr>
          <w:rFonts w:ascii="Arial" w:hAnsi="Arial" w:cs="Arial"/>
          <w:color w:val="3333FF"/>
          <w:sz w:val="21"/>
          <w:szCs w:val="21"/>
        </w:rPr>
        <w:t>, </w:t>
      </w:r>
      <w:hyperlink r:id="rId11" w:tgtFrame="_blank" w:history="1">
        <w:r w:rsidRPr="00D61E26">
          <w:rPr>
            <w:rStyle w:val="Hiperveza"/>
            <w:rFonts w:ascii="Arial" w:hAnsi="Arial" w:cs="Arial"/>
            <w:color w:val="3333FF"/>
            <w:sz w:val="21"/>
            <w:szCs w:val="21"/>
          </w:rPr>
          <w:t>36/09</w:t>
        </w:r>
      </w:hyperlink>
      <w:r w:rsidRPr="00D61E26">
        <w:rPr>
          <w:rFonts w:ascii="Arial" w:hAnsi="Arial" w:cs="Arial"/>
          <w:color w:val="3333FF"/>
          <w:sz w:val="21"/>
          <w:szCs w:val="21"/>
        </w:rPr>
        <w:t>, </w:t>
      </w:r>
      <w:hyperlink r:id="rId12" w:tgtFrame="_blank" w:history="1">
        <w:r w:rsidRPr="00D61E26">
          <w:rPr>
            <w:rStyle w:val="Hiperveza"/>
            <w:rFonts w:ascii="Arial" w:hAnsi="Arial" w:cs="Arial"/>
            <w:color w:val="3333FF"/>
            <w:sz w:val="21"/>
            <w:szCs w:val="21"/>
          </w:rPr>
          <w:t>36/09</w:t>
        </w:r>
      </w:hyperlink>
      <w:r w:rsidRPr="00D61E26">
        <w:rPr>
          <w:rFonts w:ascii="Arial" w:hAnsi="Arial" w:cs="Arial"/>
          <w:color w:val="3333FF"/>
          <w:sz w:val="21"/>
          <w:szCs w:val="21"/>
        </w:rPr>
        <w:t>, </w:t>
      </w:r>
      <w:hyperlink r:id="rId13" w:tgtFrame="_blank" w:history="1">
        <w:r w:rsidRPr="00D61E26">
          <w:rPr>
            <w:rStyle w:val="Hiperveza"/>
            <w:rFonts w:ascii="Arial" w:hAnsi="Arial" w:cs="Arial"/>
            <w:color w:val="3333FF"/>
            <w:sz w:val="21"/>
            <w:szCs w:val="21"/>
          </w:rPr>
          <w:t>150/11</w:t>
        </w:r>
      </w:hyperlink>
      <w:r w:rsidRPr="00D61E26">
        <w:rPr>
          <w:rFonts w:ascii="Arial" w:hAnsi="Arial" w:cs="Arial"/>
          <w:color w:val="3333FF"/>
          <w:sz w:val="21"/>
          <w:szCs w:val="21"/>
        </w:rPr>
        <w:t>, </w:t>
      </w:r>
      <w:hyperlink r:id="rId14" w:tgtFrame="_blank" w:history="1">
        <w:r w:rsidRPr="00D61E26">
          <w:rPr>
            <w:rStyle w:val="Hiperveza"/>
            <w:rFonts w:ascii="Arial" w:hAnsi="Arial" w:cs="Arial"/>
            <w:color w:val="3333FF"/>
            <w:sz w:val="21"/>
            <w:szCs w:val="21"/>
          </w:rPr>
          <w:t>144/12</w:t>
        </w:r>
      </w:hyperlink>
      <w:r w:rsidRPr="00D61E26">
        <w:rPr>
          <w:rFonts w:ascii="Arial" w:hAnsi="Arial" w:cs="Arial"/>
          <w:color w:val="3333FF"/>
          <w:sz w:val="21"/>
          <w:szCs w:val="21"/>
        </w:rPr>
        <w:t>, </w:t>
      </w:r>
      <w:hyperlink r:id="rId15" w:tgtFrame="_blank" w:history="1">
        <w:r w:rsidRPr="00D61E26">
          <w:rPr>
            <w:rStyle w:val="Hiperveza"/>
            <w:rFonts w:ascii="Arial" w:hAnsi="Arial" w:cs="Arial"/>
            <w:color w:val="3333FF"/>
            <w:sz w:val="21"/>
            <w:szCs w:val="21"/>
          </w:rPr>
          <w:t>19/13</w:t>
        </w:r>
      </w:hyperlink>
      <w:r w:rsidRPr="00D61E26">
        <w:rPr>
          <w:rFonts w:ascii="Arial" w:hAnsi="Arial" w:cs="Arial"/>
          <w:color w:val="3333FF"/>
          <w:sz w:val="21"/>
          <w:szCs w:val="21"/>
        </w:rPr>
        <w:t>, </w:t>
      </w:r>
      <w:hyperlink r:id="rId16" w:tgtFrame="_blank" w:history="1">
        <w:r w:rsidRPr="00D61E26">
          <w:rPr>
            <w:rStyle w:val="Hiperveza"/>
            <w:rFonts w:ascii="Arial" w:hAnsi="Arial" w:cs="Arial"/>
            <w:color w:val="3333FF"/>
            <w:sz w:val="21"/>
            <w:szCs w:val="21"/>
          </w:rPr>
          <w:t>137/15</w:t>
        </w:r>
      </w:hyperlink>
      <w:r w:rsidRPr="00D61E26">
        <w:rPr>
          <w:rFonts w:ascii="Arial" w:hAnsi="Arial" w:cs="Arial"/>
          <w:color w:val="3333FF"/>
          <w:sz w:val="21"/>
          <w:szCs w:val="21"/>
        </w:rPr>
        <w:t>, </w:t>
      </w:r>
      <w:hyperlink r:id="rId17" w:tgtFrame="_blank" w:history="1">
        <w:r w:rsidRPr="00D61E26">
          <w:rPr>
            <w:rStyle w:val="Hiperveza"/>
            <w:rFonts w:ascii="Arial" w:hAnsi="Arial" w:cs="Arial"/>
            <w:color w:val="3333FF"/>
            <w:sz w:val="21"/>
            <w:szCs w:val="21"/>
          </w:rPr>
          <w:t>123/17</w:t>
        </w:r>
      </w:hyperlink>
      <w:r w:rsidRPr="00D61E26">
        <w:rPr>
          <w:rFonts w:ascii="Arial" w:hAnsi="Arial" w:cs="Arial"/>
          <w:color w:val="3333FF"/>
          <w:sz w:val="21"/>
          <w:szCs w:val="21"/>
        </w:rPr>
        <w:t>, </w:t>
      </w:r>
      <w:hyperlink r:id="rId18" w:tgtFrame="_blank" w:history="1">
        <w:r w:rsidRPr="00D61E26">
          <w:rPr>
            <w:rStyle w:val="Hiperveza"/>
            <w:rFonts w:ascii="Arial" w:hAnsi="Arial" w:cs="Arial"/>
            <w:color w:val="3333FF"/>
            <w:sz w:val="21"/>
            <w:szCs w:val="21"/>
          </w:rPr>
          <w:t>98/19</w:t>
        </w:r>
      </w:hyperlink>
      <w:r w:rsidRPr="00D61E26">
        <w:rPr>
          <w:rFonts w:ascii="Arial" w:hAnsi="Arial" w:cs="Arial"/>
          <w:color w:val="3333FF"/>
          <w:sz w:val="21"/>
          <w:szCs w:val="21"/>
        </w:rPr>
        <w:t>, </w:t>
      </w:r>
      <w:hyperlink r:id="rId19" w:tgtFrame="_blank" w:history="1">
        <w:r w:rsidRPr="00D61E26">
          <w:rPr>
            <w:rStyle w:val="Hiperveza"/>
            <w:rFonts w:ascii="Arial" w:hAnsi="Arial" w:cs="Arial"/>
            <w:color w:val="3333FF"/>
            <w:sz w:val="21"/>
            <w:szCs w:val="21"/>
          </w:rPr>
          <w:t>144/20</w:t>
        </w:r>
      </w:hyperlink>
      <w:r w:rsidRPr="00D61E26">
        <w:rPr>
          <w:rFonts w:ascii="Arial" w:hAnsi="Arial" w:cs="Arial"/>
          <w:sz w:val="21"/>
          <w:szCs w:val="21"/>
        </w:rPr>
        <w:t>)</w:t>
      </w:r>
    </w:p>
    <w:p w:rsidR="00D61E26" w:rsidRPr="00D61E26" w:rsidRDefault="00D61E26" w:rsidP="00D61E2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61E26">
        <w:rPr>
          <w:rFonts w:ascii="Arial" w:hAnsi="Arial" w:cs="Arial"/>
          <w:sz w:val="21"/>
          <w:szCs w:val="21"/>
        </w:rPr>
        <w:t xml:space="preserve">Zakon o službenicima i namještenicima u lokalnoj i područnoj (regionalnoj) samoupravi („Narodne novine“, </w:t>
      </w:r>
      <w:hyperlink r:id="rId20" w:tgtFrame="_blank" w:history="1">
        <w:r w:rsidRPr="00D61E26">
          <w:rPr>
            <w:rStyle w:val="Hiperveza"/>
            <w:rFonts w:ascii="Arial" w:hAnsi="Arial" w:cs="Arial"/>
            <w:color w:val="3333FF"/>
            <w:sz w:val="21"/>
            <w:szCs w:val="21"/>
          </w:rPr>
          <w:t>86/08</w:t>
        </w:r>
      </w:hyperlink>
      <w:r w:rsidRPr="00D61E26">
        <w:rPr>
          <w:rFonts w:ascii="Arial" w:hAnsi="Arial" w:cs="Arial"/>
          <w:color w:val="3333FF"/>
          <w:sz w:val="21"/>
          <w:szCs w:val="21"/>
        </w:rPr>
        <w:t>, </w:t>
      </w:r>
      <w:hyperlink r:id="rId21" w:tgtFrame="_blank" w:history="1">
        <w:r w:rsidRPr="00D61E26">
          <w:rPr>
            <w:rStyle w:val="Hiperveza"/>
            <w:rFonts w:ascii="Arial" w:hAnsi="Arial" w:cs="Arial"/>
            <w:color w:val="3333FF"/>
            <w:sz w:val="21"/>
            <w:szCs w:val="21"/>
          </w:rPr>
          <w:t>61/11</w:t>
        </w:r>
      </w:hyperlink>
      <w:r w:rsidRPr="00D61E26">
        <w:rPr>
          <w:rFonts w:ascii="Arial" w:hAnsi="Arial" w:cs="Arial"/>
          <w:color w:val="3333FF"/>
          <w:sz w:val="21"/>
          <w:szCs w:val="21"/>
        </w:rPr>
        <w:t>, </w:t>
      </w:r>
      <w:hyperlink r:id="rId22" w:tgtFrame="_blank" w:history="1">
        <w:r w:rsidRPr="00D61E26">
          <w:rPr>
            <w:rStyle w:val="Hiperveza"/>
            <w:rFonts w:ascii="Arial" w:hAnsi="Arial" w:cs="Arial"/>
            <w:color w:val="3333FF"/>
            <w:sz w:val="21"/>
            <w:szCs w:val="21"/>
          </w:rPr>
          <w:t>4/18</w:t>
        </w:r>
      </w:hyperlink>
      <w:r w:rsidRPr="00D61E26">
        <w:rPr>
          <w:rFonts w:ascii="Arial" w:hAnsi="Arial" w:cs="Arial"/>
          <w:color w:val="3333FF"/>
          <w:sz w:val="21"/>
          <w:szCs w:val="21"/>
        </w:rPr>
        <w:t>, </w:t>
      </w:r>
      <w:hyperlink r:id="rId23" w:tgtFrame="_blank" w:history="1">
        <w:r w:rsidRPr="00D61E26">
          <w:rPr>
            <w:rStyle w:val="Hiperveza"/>
            <w:rFonts w:ascii="Arial" w:hAnsi="Arial" w:cs="Arial"/>
            <w:color w:val="3333FF"/>
            <w:sz w:val="21"/>
            <w:szCs w:val="21"/>
          </w:rPr>
          <w:t>112/19</w:t>
        </w:r>
      </w:hyperlink>
      <w:r w:rsidRPr="00D61E26">
        <w:rPr>
          <w:rFonts w:ascii="Arial" w:hAnsi="Arial" w:cs="Arial"/>
          <w:sz w:val="21"/>
          <w:szCs w:val="21"/>
        </w:rPr>
        <w:t>)</w:t>
      </w:r>
    </w:p>
    <w:p w:rsidR="00D61E26" w:rsidRPr="00D61E26" w:rsidRDefault="00D61E26" w:rsidP="00D61E2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61E26">
        <w:rPr>
          <w:rFonts w:ascii="Arial" w:hAnsi="Arial" w:cs="Arial"/>
          <w:sz w:val="21"/>
          <w:szCs w:val="21"/>
        </w:rPr>
        <w:t>Zakon o općem upravnom postupku (</w:t>
      </w:r>
      <w:r w:rsidR="00E627CC">
        <w:rPr>
          <w:rFonts w:ascii="Arial" w:hAnsi="Arial" w:cs="Arial"/>
          <w:sz w:val="21"/>
          <w:szCs w:val="21"/>
        </w:rPr>
        <w:t>„</w:t>
      </w:r>
      <w:r w:rsidRPr="00D61E26">
        <w:rPr>
          <w:rFonts w:ascii="Arial" w:hAnsi="Arial" w:cs="Arial"/>
          <w:sz w:val="21"/>
          <w:szCs w:val="21"/>
        </w:rPr>
        <w:t>Narodne novine</w:t>
      </w:r>
      <w:r w:rsidR="00E627CC">
        <w:rPr>
          <w:rFonts w:ascii="Arial" w:hAnsi="Arial" w:cs="Arial"/>
          <w:sz w:val="21"/>
          <w:szCs w:val="21"/>
        </w:rPr>
        <w:t>“</w:t>
      </w:r>
      <w:r w:rsidRPr="00D61E26">
        <w:rPr>
          <w:rFonts w:ascii="Arial" w:hAnsi="Arial" w:cs="Arial"/>
          <w:sz w:val="21"/>
          <w:szCs w:val="21"/>
        </w:rPr>
        <w:t xml:space="preserve"> broj </w:t>
      </w:r>
      <w:r w:rsidRPr="00D61E26">
        <w:rPr>
          <w:rFonts w:ascii="Arial" w:hAnsi="Arial" w:cs="Arial"/>
          <w:color w:val="3333FF"/>
          <w:sz w:val="21"/>
          <w:szCs w:val="21"/>
        </w:rPr>
        <w:t>47/09 i 110/21)</w:t>
      </w:r>
      <w:r w:rsidRPr="00D61E26">
        <w:rPr>
          <w:rFonts w:ascii="Arial" w:hAnsi="Arial" w:cs="Arial"/>
          <w:sz w:val="21"/>
          <w:szCs w:val="21"/>
        </w:rPr>
        <w:t xml:space="preserve"> </w:t>
      </w:r>
    </w:p>
    <w:p w:rsidR="00D61E26" w:rsidRPr="00D61E26" w:rsidRDefault="00D61E26" w:rsidP="00D61E2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61E26">
        <w:rPr>
          <w:rFonts w:ascii="Arial" w:hAnsi="Arial" w:cs="Arial"/>
          <w:sz w:val="21"/>
          <w:szCs w:val="21"/>
        </w:rPr>
        <w:t xml:space="preserve">Zakon o hrvatskim braniteljima iz Domovinskog rata i članovima njihovih obitelji („Narodne novine" broj </w:t>
      </w:r>
      <w:r w:rsidRPr="00D61E26">
        <w:rPr>
          <w:rFonts w:ascii="Arial" w:hAnsi="Arial" w:cs="Arial"/>
          <w:color w:val="3333FF"/>
          <w:sz w:val="21"/>
          <w:szCs w:val="21"/>
        </w:rPr>
        <w:t>121/17, 98/19, 84/21 i 156/23</w:t>
      </w:r>
      <w:r w:rsidRPr="00D61E26">
        <w:rPr>
          <w:rFonts w:ascii="Arial" w:hAnsi="Arial" w:cs="Arial"/>
          <w:sz w:val="21"/>
          <w:szCs w:val="21"/>
        </w:rPr>
        <w:t xml:space="preserve">) </w:t>
      </w:r>
    </w:p>
    <w:p w:rsidR="00D61E26" w:rsidRPr="00D61E26" w:rsidRDefault="00D61E26" w:rsidP="00D61E2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61E26">
        <w:rPr>
          <w:rFonts w:ascii="Arial" w:hAnsi="Arial" w:cs="Arial"/>
          <w:sz w:val="21"/>
          <w:szCs w:val="21"/>
        </w:rPr>
        <w:t xml:space="preserve">Zakon o obveznom zdravstvenom osiguranju („Narodne novine" broj </w:t>
      </w:r>
      <w:r w:rsidRPr="00D61E26">
        <w:rPr>
          <w:rFonts w:ascii="Arial" w:hAnsi="Arial" w:cs="Arial"/>
          <w:color w:val="3333FF"/>
          <w:sz w:val="21"/>
          <w:szCs w:val="21"/>
        </w:rPr>
        <w:t xml:space="preserve">80/13, 137/13, 98/19 i 33/23 </w:t>
      </w:r>
      <w:r w:rsidRPr="00D61E26">
        <w:rPr>
          <w:rFonts w:ascii="Arial" w:hAnsi="Arial" w:cs="Arial"/>
          <w:sz w:val="21"/>
          <w:szCs w:val="21"/>
        </w:rPr>
        <w:t>— Glave I. — III</w:t>
      </w:r>
      <w:r w:rsidRPr="0036471D">
        <w:rPr>
          <w:rFonts w:ascii="Arial" w:hAnsi="Arial" w:cs="Arial"/>
          <w:sz w:val="21"/>
          <w:szCs w:val="21"/>
        </w:rPr>
        <w:t>.</w:t>
      </w:r>
      <w:r w:rsidR="00E627CC" w:rsidRPr="0036471D">
        <w:rPr>
          <w:rFonts w:ascii="Arial" w:hAnsi="Arial" w:cs="Arial"/>
          <w:sz w:val="21"/>
          <w:szCs w:val="21"/>
        </w:rPr>
        <w:t>)</w:t>
      </w:r>
    </w:p>
    <w:p w:rsidR="00D61E26" w:rsidRPr="00D61E26" w:rsidRDefault="00D61E26" w:rsidP="00D61E2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61E26">
        <w:rPr>
          <w:rFonts w:ascii="Arial" w:hAnsi="Arial" w:cs="Arial"/>
          <w:sz w:val="21"/>
          <w:szCs w:val="21"/>
        </w:rPr>
        <w:t xml:space="preserve">Pravilnik o načinu ostvarivanja prava na naknadu za nezaposlene hrvatske branitelje iz Domovinskog rata i članove njihovih obitelji („Narodne novine" broj </w:t>
      </w:r>
      <w:r w:rsidRPr="00D61E26">
        <w:rPr>
          <w:rFonts w:ascii="Arial" w:hAnsi="Arial" w:cs="Arial"/>
          <w:color w:val="3333FF"/>
          <w:sz w:val="21"/>
          <w:szCs w:val="21"/>
        </w:rPr>
        <w:t>56/22</w:t>
      </w:r>
      <w:r w:rsidRPr="00D61E26">
        <w:rPr>
          <w:rFonts w:ascii="Arial" w:hAnsi="Arial" w:cs="Arial"/>
          <w:sz w:val="21"/>
          <w:szCs w:val="21"/>
        </w:rPr>
        <w:t xml:space="preserve">) </w:t>
      </w:r>
    </w:p>
    <w:p w:rsidR="00D61E26" w:rsidRPr="00D61E26" w:rsidRDefault="00D61E26" w:rsidP="00D61E2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61E26">
        <w:rPr>
          <w:rFonts w:ascii="Arial" w:hAnsi="Arial" w:cs="Arial"/>
          <w:sz w:val="21"/>
          <w:szCs w:val="21"/>
        </w:rPr>
        <w:t xml:space="preserve">Pravilnik o načinu ostvarivanja prava na jednokratnu novčanu pomoć za hrvatske branitelje iz Domovinskog rata i članove njihovih obitelji („Narodne novine" broj </w:t>
      </w:r>
      <w:r w:rsidRPr="00D61E26">
        <w:rPr>
          <w:rFonts w:ascii="Arial" w:hAnsi="Arial" w:cs="Arial"/>
          <w:color w:val="3333FF"/>
          <w:sz w:val="21"/>
          <w:szCs w:val="21"/>
        </w:rPr>
        <w:t>12/18, 56/22 i 40/24</w:t>
      </w:r>
      <w:r w:rsidRPr="00D61E26">
        <w:rPr>
          <w:rFonts w:ascii="Arial" w:hAnsi="Arial" w:cs="Arial"/>
          <w:sz w:val="21"/>
          <w:szCs w:val="21"/>
        </w:rPr>
        <w:t xml:space="preserve">) </w:t>
      </w:r>
    </w:p>
    <w:p w:rsidR="00D61E26" w:rsidRPr="00D61E26" w:rsidRDefault="00D61E26" w:rsidP="00D61E2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61E26">
        <w:rPr>
          <w:rFonts w:ascii="Arial" w:hAnsi="Arial" w:cs="Arial"/>
          <w:sz w:val="21"/>
          <w:szCs w:val="21"/>
        </w:rPr>
        <w:t xml:space="preserve">Pravilnik o mjerilima i postupku za utvrđivanje nesposobnosti za samostalan život i rad i nedostatak sredstava za uzdržavanje za osobe s prebivalištem u Republici Hrvatskoj kojima se zdravstvena zaštita ne osigurava po drugoj osnovi („Narodne novine" broj </w:t>
      </w:r>
      <w:r w:rsidRPr="00D61E26">
        <w:rPr>
          <w:rFonts w:ascii="Arial" w:hAnsi="Arial" w:cs="Arial"/>
          <w:color w:val="3333FF"/>
          <w:sz w:val="21"/>
          <w:szCs w:val="21"/>
        </w:rPr>
        <w:t>39/02</w:t>
      </w:r>
      <w:r w:rsidRPr="00D61E26">
        <w:rPr>
          <w:rFonts w:ascii="Arial" w:hAnsi="Arial" w:cs="Arial"/>
          <w:sz w:val="21"/>
          <w:szCs w:val="21"/>
        </w:rPr>
        <w:t>)</w:t>
      </w:r>
    </w:p>
    <w:p w:rsidR="00D61E26" w:rsidRPr="00D61E26" w:rsidRDefault="00D61E26" w:rsidP="00D61E26">
      <w:pPr>
        <w:pStyle w:val="Odlomakpopisa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61E26" w:rsidRPr="00D61E26" w:rsidRDefault="00D61E26" w:rsidP="00D61E26">
      <w:pPr>
        <w:spacing w:after="0" w:line="240" w:lineRule="auto"/>
        <w:jc w:val="both"/>
        <w:rPr>
          <w:rFonts w:ascii="Arial" w:eastAsia="MS PGothic" w:hAnsi="Arial" w:cs="Arial"/>
          <w:sz w:val="21"/>
          <w:szCs w:val="21"/>
          <w:u w:val="single"/>
        </w:rPr>
      </w:pPr>
    </w:p>
    <w:p w:rsidR="00D61E26" w:rsidRPr="00D61E26" w:rsidRDefault="00D61E26" w:rsidP="00D61E26">
      <w:pPr>
        <w:spacing w:after="0" w:line="240" w:lineRule="auto"/>
        <w:jc w:val="both"/>
        <w:rPr>
          <w:rFonts w:ascii="Arial" w:eastAsia="MS PGothic" w:hAnsi="Arial" w:cs="Arial"/>
          <w:sz w:val="21"/>
          <w:szCs w:val="21"/>
        </w:rPr>
      </w:pPr>
      <w:r w:rsidRPr="00D61E26">
        <w:rPr>
          <w:rFonts w:ascii="Arial" w:eastAsia="MS PGothic" w:hAnsi="Arial" w:cs="Arial"/>
          <w:sz w:val="21"/>
          <w:szCs w:val="21"/>
          <w:u w:val="single"/>
        </w:rPr>
        <w:t>Postupak testiranja</w:t>
      </w:r>
      <w:r w:rsidRPr="00D61E26">
        <w:rPr>
          <w:rFonts w:ascii="Arial" w:eastAsia="MS PGothic" w:hAnsi="Arial" w:cs="Arial"/>
          <w:sz w:val="21"/>
          <w:szCs w:val="21"/>
        </w:rPr>
        <w:t>:</w:t>
      </w:r>
    </w:p>
    <w:p w:rsidR="00D61E26" w:rsidRPr="00D61E26" w:rsidRDefault="00D61E26" w:rsidP="00D61E26">
      <w:pPr>
        <w:spacing w:after="0" w:line="240" w:lineRule="auto"/>
        <w:jc w:val="both"/>
        <w:rPr>
          <w:rFonts w:ascii="Arial" w:eastAsia="MS PGothic" w:hAnsi="Arial" w:cs="Arial"/>
          <w:sz w:val="21"/>
          <w:szCs w:val="21"/>
        </w:rPr>
      </w:pPr>
      <w:r w:rsidRPr="00D61E26">
        <w:rPr>
          <w:rFonts w:ascii="Arial" w:eastAsia="MS PGothic" w:hAnsi="Arial" w:cs="Arial"/>
          <w:sz w:val="21"/>
          <w:szCs w:val="21"/>
        </w:rPr>
        <w:t xml:space="preserve">Na testiranje je potrebno donijeti osobnu iskaznicu ili drugu ispravu na kojoj se nalazi fotografija s kojom se dokazuje identitet osobe. Ne postoji mogućnost naknadnog pisanog testiranja, bez obzira na razloge koje pojedinog kandidata eventualno spriječe da testiranju pristupi u naznačeno vrijeme. Smatra se da je kandidat koji nije pristupio testiranju povukao prijavu na oglas. Nakon utvrđivanja identiteta i svojstva kandidata, kandidatima će biti podijeljena </w:t>
      </w:r>
      <w:r w:rsidR="00FF7FC6">
        <w:rPr>
          <w:rFonts w:ascii="Arial" w:eastAsia="MS PGothic" w:hAnsi="Arial" w:cs="Arial"/>
          <w:sz w:val="21"/>
          <w:szCs w:val="21"/>
        </w:rPr>
        <w:t>test</w:t>
      </w:r>
      <w:r w:rsidRPr="00D61E26">
        <w:rPr>
          <w:rFonts w:ascii="Arial" w:eastAsia="MS PGothic" w:hAnsi="Arial" w:cs="Arial"/>
          <w:sz w:val="21"/>
          <w:szCs w:val="21"/>
        </w:rPr>
        <w:t xml:space="preserve"> iz navedenih područja testiranja.</w:t>
      </w:r>
    </w:p>
    <w:p w:rsidR="00D61E26" w:rsidRPr="00D61E26" w:rsidRDefault="00D61E26" w:rsidP="00D61E26">
      <w:pPr>
        <w:spacing w:after="0" w:line="240" w:lineRule="auto"/>
        <w:jc w:val="both"/>
        <w:rPr>
          <w:rFonts w:ascii="Arial" w:eastAsia="MS PGothic" w:hAnsi="Arial" w:cs="Arial"/>
          <w:sz w:val="21"/>
          <w:szCs w:val="21"/>
        </w:rPr>
      </w:pPr>
    </w:p>
    <w:p w:rsidR="00D61E26" w:rsidRPr="00D61E26" w:rsidRDefault="00D61E26" w:rsidP="00D61E26">
      <w:pPr>
        <w:spacing w:after="0" w:line="240" w:lineRule="auto"/>
        <w:jc w:val="both"/>
        <w:rPr>
          <w:rFonts w:ascii="Arial" w:eastAsia="MS PGothic" w:hAnsi="Arial" w:cs="Arial"/>
          <w:sz w:val="21"/>
          <w:szCs w:val="21"/>
          <w:u w:val="single"/>
        </w:rPr>
      </w:pPr>
      <w:r w:rsidRPr="00D61E26">
        <w:rPr>
          <w:rFonts w:ascii="Arial" w:eastAsia="MS PGothic" w:hAnsi="Arial" w:cs="Arial"/>
          <w:sz w:val="21"/>
          <w:szCs w:val="21"/>
          <w:u w:val="single"/>
        </w:rPr>
        <w:t>Vrijeme trajanja testiranja – 60 minuta.</w:t>
      </w:r>
    </w:p>
    <w:p w:rsidR="00D61E26" w:rsidRPr="00D61E26" w:rsidRDefault="00D61E26" w:rsidP="00D61E26">
      <w:pPr>
        <w:spacing w:after="0" w:line="240" w:lineRule="auto"/>
        <w:jc w:val="both"/>
        <w:rPr>
          <w:rFonts w:ascii="Arial" w:eastAsia="MS PGothic" w:hAnsi="Arial" w:cs="Arial"/>
          <w:sz w:val="21"/>
          <w:szCs w:val="21"/>
        </w:rPr>
      </w:pPr>
      <w:r w:rsidRPr="00D61E26">
        <w:rPr>
          <w:rFonts w:ascii="Arial" w:eastAsia="MS PGothic" w:hAnsi="Arial" w:cs="Arial"/>
          <w:sz w:val="21"/>
          <w:szCs w:val="21"/>
        </w:rPr>
        <w:t>Za vrijeme testiranja nije dopušteno:</w:t>
      </w:r>
    </w:p>
    <w:p w:rsidR="00D61E26" w:rsidRPr="00D61E26" w:rsidRDefault="00D61E26" w:rsidP="00D61E26">
      <w:pPr>
        <w:spacing w:after="0" w:line="240" w:lineRule="auto"/>
        <w:jc w:val="both"/>
        <w:rPr>
          <w:rFonts w:ascii="Arial" w:eastAsia="MS PGothic" w:hAnsi="Arial" w:cs="Arial"/>
          <w:sz w:val="21"/>
          <w:szCs w:val="21"/>
        </w:rPr>
      </w:pPr>
      <w:r w:rsidRPr="00D61E26">
        <w:rPr>
          <w:rFonts w:ascii="Arial" w:eastAsia="MS PGothic" w:hAnsi="Arial" w:cs="Arial"/>
          <w:sz w:val="21"/>
          <w:szCs w:val="21"/>
        </w:rPr>
        <w:t>- koristiti se bilo kakvom literaturom odnosno bilješkama</w:t>
      </w:r>
    </w:p>
    <w:p w:rsidR="00D61E26" w:rsidRPr="00D61E26" w:rsidRDefault="00D61E26" w:rsidP="00D61E26">
      <w:pPr>
        <w:spacing w:after="0" w:line="240" w:lineRule="auto"/>
        <w:jc w:val="both"/>
        <w:rPr>
          <w:rFonts w:ascii="Arial" w:eastAsia="MS PGothic" w:hAnsi="Arial" w:cs="Arial"/>
          <w:sz w:val="21"/>
          <w:szCs w:val="21"/>
        </w:rPr>
      </w:pPr>
      <w:r w:rsidRPr="00D61E26">
        <w:rPr>
          <w:rFonts w:ascii="Arial" w:eastAsia="MS PGothic" w:hAnsi="Arial" w:cs="Arial"/>
          <w:sz w:val="21"/>
          <w:szCs w:val="21"/>
        </w:rPr>
        <w:t>- koristiti mobitel ili druga komunikacijska sredstva</w:t>
      </w:r>
    </w:p>
    <w:p w:rsidR="00D61E26" w:rsidRPr="00D61E26" w:rsidRDefault="00D61E26" w:rsidP="00D61E26">
      <w:pPr>
        <w:spacing w:after="0" w:line="240" w:lineRule="auto"/>
        <w:jc w:val="both"/>
        <w:rPr>
          <w:rFonts w:ascii="Arial" w:eastAsia="MS PGothic" w:hAnsi="Arial" w:cs="Arial"/>
          <w:sz w:val="21"/>
          <w:szCs w:val="21"/>
        </w:rPr>
      </w:pPr>
      <w:r w:rsidRPr="00D61E26">
        <w:rPr>
          <w:rFonts w:ascii="Arial" w:eastAsia="MS PGothic" w:hAnsi="Arial" w:cs="Arial"/>
          <w:sz w:val="21"/>
          <w:szCs w:val="21"/>
        </w:rPr>
        <w:lastRenderedPageBreak/>
        <w:t>- napuštati prostoriju u kojoj se provjera odvija</w:t>
      </w:r>
    </w:p>
    <w:p w:rsidR="00D61E26" w:rsidRPr="00D61E26" w:rsidRDefault="00D61E26" w:rsidP="00D61E26">
      <w:pPr>
        <w:spacing w:after="0" w:line="240" w:lineRule="auto"/>
        <w:jc w:val="both"/>
        <w:rPr>
          <w:rFonts w:ascii="Arial" w:eastAsia="MS PGothic" w:hAnsi="Arial" w:cs="Arial"/>
          <w:sz w:val="21"/>
          <w:szCs w:val="21"/>
        </w:rPr>
      </w:pPr>
      <w:r w:rsidRPr="00D61E26">
        <w:rPr>
          <w:rFonts w:ascii="Arial" w:eastAsia="MS PGothic" w:hAnsi="Arial" w:cs="Arial"/>
          <w:sz w:val="21"/>
          <w:szCs w:val="21"/>
        </w:rPr>
        <w:t>- razgovarati s ostalim kandidatima niti na bilo koji način remetiti koncentraciju</w:t>
      </w:r>
    </w:p>
    <w:p w:rsidR="00D61E26" w:rsidRPr="00D61E26" w:rsidRDefault="00D61E26" w:rsidP="00D61E26">
      <w:pPr>
        <w:spacing w:after="0" w:line="240" w:lineRule="auto"/>
        <w:jc w:val="both"/>
        <w:rPr>
          <w:rFonts w:ascii="Arial" w:eastAsia="MS PGothic" w:hAnsi="Arial" w:cs="Arial"/>
          <w:sz w:val="21"/>
          <w:szCs w:val="21"/>
        </w:rPr>
      </w:pPr>
    </w:p>
    <w:p w:rsidR="00D61E26" w:rsidRPr="00D61E26" w:rsidRDefault="00D61E26" w:rsidP="00D61E26">
      <w:pPr>
        <w:spacing w:after="0" w:line="240" w:lineRule="auto"/>
        <w:jc w:val="both"/>
        <w:rPr>
          <w:rFonts w:ascii="Arial" w:eastAsia="MS PGothic" w:hAnsi="Arial" w:cs="Arial"/>
          <w:sz w:val="21"/>
          <w:szCs w:val="21"/>
        </w:rPr>
      </w:pPr>
    </w:p>
    <w:p w:rsidR="00D61E26" w:rsidRPr="00D61E26" w:rsidRDefault="00D61E26" w:rsidP="00D61E26">
      <w:pPr>
        <w:spacing w:after="0" w:line="240" w:lineRule="auto"/>
        <w:jc w:val="both"/>
        <w:rPr>
          <w:rFonts w:ascii="Arial" w:eastAsia="MS PGothic" w:hAnsi="Arial" w:cs="Arial"/>
          <w:sz w:val="21"/>
          <w:szCs w:val="21"/>
        </w:rPr>
      </w:pPr>
      <w:r w:rsidRPr="00D61E26">
        <w:rPr>
          <w:rFonts w:ascii="Arial" w:eastAsia="MS PGothic" w:hAnsi="Arial" w:cs="Arial"/>
          <w:sz w:val="21"/>
          <w:szCs w:val="21"/>
        </w:rPr>
        <w:t xml:space="preserve">Poziv na testiranje bit će objavljen najmanje 5 dana prije testiranja na web stranicama Međimurske županije – </w:t>
      </w:r>
      <w:hyperlink r:id="rId24" w:history="1">
        <w:r w:rsidRPr="00D61E26">
          <w:rPr>
            <w:rStyle w:val="Hiperveza"/>
            <w:rFonts w:ascii="Arial" w:eastAsia="MS PGothic" w:hAnsi="Arial" w:cs="Arial"/>
            <w:sz w:val="21"/>
            <w:szCs w:val="21"/>
          </w:rPr>
          <w:t>www.medjimurska-zupanija</w:t>
        </w:r>
      </w:hyperlink>
      <w:r w:rsidRPr="00D61E26">
        <w:rPr>
          <w:rFonts w:ascii="Arial" w:eastAsia="MS PGothic" w:hAnsi="Arial" w:cs="Arial"/>
          <w:sz w:val="21"/>
          <w:szCs w:val="21"/>
        </w:rPr>
        <w:t>. hr i na oglasnoj ploči Međimurske županije, Čakovec, R. Boškovića 2.</w:t>
      </w:r>
    </w:p>
    <w:p w:rsidR="00D61E26" w:rsidRPr="00D61E26" w:rsidRDefault="00D61E26" w:rsidP="00D61E26">
      <w:pPr>
        <w:spacing w:after="120" w:line="240" w:lineRule="auto"/>
        <w:jc w:val="both"/>
        <w:rPr>
          <w:rFonts w:ascii="Arial" w:eastAsia="MS PGothic" w:hAnsi="Arial" w:cs="Arial"/>
          <w:sz w:val="21"/>
          <w:szCs w:val="21"/>
        </w:rPr>
      </w:pPr>
    </w:p>
    <w:p w:rsidR="00D61E26" w:rsidRPr="00D61E26" w:rsidRDefault="00D61E26" w:rsidP="00D61E26">
      <w:pPr>
        <w:spacing w:after="120" w:line="240" w:lineRule="auto"/>
        <w:jc w:val="both"/>
        <w:rPr>
          <w:rFonts w:ascii="Arial" w:eastAsia="MS PGothic" w:hAnsi="Arial" w:cs="Arial"/>
          <w:sz w:val="21"/>
          <w:szCs w:val="21"/>
        </w:rPr>
      </w:pPr>
    </w:p>
    <w:p w:rsidR="00D61E26" w:rsidRPr="00D61E26" w:rsidRDefault="00D61E26" w:rsidP="00D61E26">
      <w:pPr>
        <w:spacing w:after="120" w:line="240" w:lineRule="auto"/>
        <w:jc w:val="both"/>
        <w:rPr>
          <w:rFonts w:ascii="Arial" w:eastAsia="MS PGothic" w:hAnsi="Arial" w:cs="Arial"/>
          <w:sz w:val="21"/>
          <w:szCs w:val="21"/>
        </w:rPr>
      </w:pPr>
      <w:r w:rsidRPr="00D61E26">
        <w:rPr>
          <w:rFonts w:ascii="Arial" w:eastAsia="MS PGothic" w:hAnsi="Arial" w:cs="Arial"/>
          <w:sz w:val="21"/>
          <w:szCs w:val="21"/>
          <w:u w:val="single"/>
        </w:rPr>
        <w:t>Ostale upute</w:t>
      </w:r>
      <w:r w:rsidRPr="00D61E26">
        <w:rPr>
          <w:rFonts w:ascii="Arial" w:eastAsia="MS PGothic" w:hAnsi="Arial" w:cs="Arial"/>
          <w:sz w:val="21"/>
          <w:szCs w:val="21"/>
        </w:rPr>
        <w:t>:</w:t>
      </w:r>
    </w:p>
    <w:p w:rsidR="00D61E26" w:rsidRPr="00D61E26" w:rsidRDefault="00D61E26" w:rsidP="00D61E26">
      <w:pPr>
        <w:spacing w:after="120" w:line="240" w:lineRule="auto"/>
        <w:jc w:val="both"/>
        <w:rPr>
          <w:rFonts w:ascii="Arial" w:eastAsia="MS PGothic" w:hAnsi="Arial" w:cs="Arial"/>
          <w:sz w:val="21"/>
          <w:szCs w:val="21"/>
        </w:rPr>
      </w:pPr>
      <w:r w:rsidRPr="00D61E26">
        <w:rPr>
          <w:rFonts w:ascii="Arial" w:eastAsia="MS PGothic" w:hAnsi="Arial" w:cs="Arial"/>
          <w:sz w:val="21"/>
          <w:szCs w:val="21"/>
        </w:rPr>
        <w:t xml:space="preserve">Podnositelji prijava dužni su u prijavi priložiti sve priloge i podatke naznačene u </w:t>
      </w:r>
      <w:r w:rsidR="00FF7FC6">
        <w:rPr>
          <w:rFonts w:ascii="Arial" w:eastAsia="MS PGothic" w:hAnsi="Arial" w:cs="Arial"/>
          <w:sz w:val="21"/>
          <w:szCs w:val="21"/>
        </w:rPr>
        <w:t>natječaju</w:t>
      </w:r>
      <w:r w:rsidRPr="00D61E26">
        <w:rPr>
          <w:rFonts w:ascii="Arial" w:eastAsia="MS PGothic" w:hAnsi="Arial" w:cs="Arial"/>
          <w:sz w:val="21"/>
          <w:szCs w:val="21"/>
        </w:rPr>
        <w:t xml:space="preserve"> i to u obliku navedenom u </w:t>
      </w:r>
      <w:r w:rsidR="00FF7FC6">
        <w:rPr>
          <w:rFonts w:ascii="Arial" w:eastAsia="MS PGothic" w:hAnsi="Arial" w:cs="Arial"/>
          <w:sz w:val="21"/>
          <w:szCs w:val="21"/>
        </w:rPr>
        <w:t>natječaju</w:t>
      </w:r>
      <w:r w:rsidRPr="00D61E26">
        <w:rPr>
          <w:rFonts w:ascii="Arial" w:eastAsia="MS PGothic" w:hAnsi="Arial" w:cs="Arial"/>
          <w:sz w:val="21"/>
          <w:szCs w:val="21"/>
        </w:rPr>
        <w:t xml:space="preserve"> budući da manjak samo jedne isprave ili dostava jedne isprave u obliku koji nije naveden u </w:t>
      </w:r>
      <w:r w:rsidR="0094670A">
        <w:rPr>
          <w:rFonts w:ascii="Arial" w:eastAsia="MS PGothic" w:hAnsi="Arial" w:cs="Arial"/>
          <w:sz w:val="21"/>
          <w:szCs w:val="21"/>
        </w:rPr>
        <w:t>natječaju</w:t>
      </w:r>
      <w:r w:rsidRPr="00D61E26">
        <w:rPr>
          <w:rFonts w:ascii="Arial" w:eastAsia="MS PGothic" w:hAnsi="Arial" w:cs="Arial"/>
          <w:sz w:val="21"/>
          <w:szCs w:val="21"/>
        </w:rPr>
        <w:t xml:space="preserve"> isključuje podnositelja iz statusa kandidata. Ukoliko podnositelj prijave utvrdi da je potrebno dopuniti prijavu koja je već podnijeta, to je moguće učiniti zaključno do isteka roka u oglasu.</w:t>
      </w:r>
    </w:p>
    <w:p w:rsidR="00D61E26" w:rsidRPr="00D61E26" w:rsidRDefault="00D61E26" w:rsidP="00D61E26">
      <w:pPr>
        <w:spacing w:after="120" w:line="240" w:lineRule="auto"/>
        <w:jc w:val="both"/>
        <w:rPr>
          <w:rFonts w:ascii="Arial" w:eastAsia="MS PGothic" w:hAnsi="Arial" w:cs="Arial"/>
          <w:sz w:val="21"/>
          <w:szCs w:val="21"/>
        </w:rPr>
      </w:pPr>
      <w:r w:rsidRPr="00D61E26">
        <w:rPr>
          <w:rFonts w:ascii="Arial" w:eastAsia="MS PGothic" w:hAnsi="Arial" w:cs="Arial"/>
          <w:sz w:val="21"/>
          <w:szCs w:val="21"/>
        </w:rPr>
        <w:t xml:space="preserve">Nadalje, prijave kandidata koji ne ispunjavaju formalne uvjete za prijam u službu navedene </w:t>
      </w:r>
      <w:r w:rsidR="00FF7FC6">
        <w:rPr>
          <w:rFonts w:ascii="Arial" w:eastAsia="MS PGothic" w:hAnsi="Arial" w:cs="Arial"/>
          <w:sz w:val="21"/>
          <w:szCs w:val="21"/>
        </w:rPr>
        <w:t>u natječaju</w:t>
      </w:r>
      <w:r w:rsidRPr="00D61E26">
        <w:rPr>
          <w:rFonts w:ascii="Arial" w:eastAsia="MS PGothic" w:hAnsi="Arial" w:cs="Arial"/>
          <w:sz w:val="21"/>
          <w:szCs w:val="21"/>
        </w:rPr>
        <w:t xml:space="preserve"> ne upućuju se u daljnji postupak provjere znanja i sposobnosti i o tome će se podnositelj</w:t>
      </w:r>
      <w:r w:rsidR="00FF7FC6">
        <w:rPr>
          <w:rFonts w:ascii="Arial" w:eastAsia="MS PGothic" w:hAnsi="Arial" w:cs="Arial"/>
          <w:sz w:val="21"/>
          <w:szCs w:val="21"/>
        </w:rPr>
        <w:t xml:space="preserve">i </w:t>
      </w:r>
      <w:r w:rsidRPr="00D61E26">
        <w:rPr>
          <w:rFonts w:ascii="Arial" w:eastAsia="MS PGothic" w:hAnsi="Arial" w:cs="Arial"/>
          <w:sz w:val="21"/>
          <w:szCs w:val="21"/>
        </w:rPr>
        <w:t>prijav</w:t>
      </w:r>
      <w:r w:rsidR="00FF7FC6">
        <w:rPr>
          <w:rFonts w:ascii="Arial" w:eastAsia="MS PGothic" w:hAnsi="Arial" w:cs="Arial"/>
          <w:sz w:val="21"/>
          <w:szCs w:val="21"/>
        </w:rPr>
        <w:t>a</w:t>
      </w:r>
      <w:r w:rsidRPr="00D61E26">
        <w:rPr>
          <w:rFonts w:ascii="Arial" w:eastAsia="MS PGothic" w:hAnsi="Arial" w:cs="Arial"/>
          <w:sz w:val="21"/>
          <w:szCs w:val="21"/>
        </w:rPr>
        <w:t xml:space="preserve"> obavijestiti pisanim putem.</w:t>
      </w:r>
    </w:p>
    <w:p w:rsidR="00D61E26" w:rsidRPr="00D61E26" w:rsidRDefault="00D61E26" w:rsidP="00D61E26">
      <w:pPr>
        <w:spacing w:after="120" w:line="240" w:lineRule="auto"/>
        <w:jc w:val="both"/>
        <w:rPr>
          <w:rFonts w:ascii="Arial" w:eastAsia="MS PGothic" w:hAnsi="Arial" w:cs="Arial"/>
          <w:sz w:val="21"/>
          <w:szCs w:val="21"/>
        </w:rPr>
      </w:pPr>
    </w:p>
    <w:p w:rsidR="00D61E26" w:rsidRPr="00D61E26" w:rsidRDefault="00D61E26" w:rsidP="00D61E26">
      <w:pPr>
        <w:spacing w:after="120" w:line="240" w:lineRule="auto"/>
        <w:jc w:val="both"/>
        <w:rPr>
          <w:rFonts w:ascii="Arial" w:eastAsia="MS PGothic" w:hAnsi="Arial" w:cs="Arial"/>
          <w:sz w:val="21"/>
          <w:szCs w:val="21"/>
        </w:rPr>
      </w:pPr>
      <w:r w:rsidRPr="00D61E26">
        <w:rPr>
          <w:rFonts w:ascii="Arial" w:eastAsia="MS PGothic" w:hAnsi="Arial" w:cs="Arial"/>
          <w:sz w:val="21"/>
          <w:szCs w:val="21"/>
        </w:rPr>
        <w:t xml:space="preserve">              </w:t>
      </w:r>
      <w:r w:rsidR="0094670A">
        <w:rPr>
          <w:rFonts w:ascii="Arial" w:eastAsia="MS PGothic" w:hAnsi="Arial" w:cs="Arial"/>
          <w:sz w:val="21"/>
          <w:szCs w:val="21"/>
        </w:rPr>
        <w:t xml:space="preserve">                               </w:t>
      </w:r>
      <w:r w:rsidRPr="00D61E26">
        <w:rPr>
          <w:rFonts w:ascii="Arial" w:eastAsia="MS PGothic" w:hAnsi="Arial" w:cs="Arial"/>
          <w:sz w:val="21"/>
          <w:szCs w:val="21"/>
        </w:rPr>
        <w:t xml:space="preserve">             POVJERENSTVO ZA PROVOĐENJE </w:t>
      </w:r>
      <w:r w:rsidR="00FF7FC6">
        <w:rPr>
          <w:rFonts w:ascii="Arial" w:eastAsia="MS PGothic" w:hAnsi="Arial" w:cs="Arial"/>
          <w:sz w:val="21"/>
          <w:szCs w:val="21"/>
        </w:rPr>
        <w:t>JAVNOG NATJEČAJA</w:t>
      </w:r>
    </w:p>
    <w:p w:rsidR="00D61E26" w:rsidRPr="00D61E26" w:rsidRDefault="00D61E26" w:rsidP="00D61E26">
      <w:pPr>
        <w:spacing w:after="120" w:line="240" w:lineRule="auto"/>
        <w:jc w:val="both"/>
        <w:rPr>
          <w:rFonts w:ascii="Arial" w:eastAsia="MS PGothic" w:hAnsi="Arial" w:cs="Arial"/>
          <w:sz w:val="21"/>
          <w:szCs w:val="21"/>
        </w:rPr>
      </w:pPr>
    </w:p>
    <w:p w:rsidR="00D61E26" w:rsidRPr="00D61E26" w:rsidRDefault="00D61E26" w:rsidP="00D61E26">
      <w:pPr>
        <w:spacing w:after="120" w:line="240" w:lineRule="auto"/>
        <w:jc w:val="both"/>
        <w:rPr>
          <w:rFonts w:ascii="Arial" w:eastAsia="MS PGothic" w:hAnsi="Arial" w:cs="Arial"/>
          <w:sz w:val="21"/>
          <w:szCs w:val="21"/>
        </w:rPr>
      </w:pPr>
    </w:p>
    <w:p w:rsidR="00D61E26" w:rsidRPr="00D61E26" w:rsidRDefault="00D61E26" w:rsidP="00D61E26">
      <w:pPr>
        <w:spacing w:after="120" w:line="240" w:lineRule="auto"/>
        <w:jc w:val="both"/>
        <w:rPr>
          <w:rFonts w:ascii="Arial" w:eastAsia="MS PGothic" w:hAnsi="Arial" w:cs="Arial"/>
          <w:sz w:val="21"/>
          <w:szCs w:val="21"/>
        </w:rPr>
      </w:pPr>
    </w:p>
    <w:p w:rsidR="00D61E26" w:rsidRPr="00D61E26" w:rsidRDefault="00D61E26" w:rsidP="00D61E26">
      <w:pPr>
        <w:spacing w:after="120" w:line="240" w:lineRule="auto"/>
        <w:jc w:val="both"/>
        <w:rPr>
          <w:rFonts w:ascii="Arial" w:eastAsia="MS PGothic" w:hAnsi="Arial" w:cs="Arial"/>
          <w:sz w:val="21"/>
          <w:szCs w:val="21"/>
        </w:rPr>
      </w:pPr>
    </w:p>
    <w:p w:rsidR="00D61E26" w:rsidRPr="00D61E26" w:rsidRDefault="00D61E26" w:rsidP="00D61E26">
      <w:pPr>
        <w:spacing w:after="120" w:line="240" w:lineRule="auto"/>
        <w:jc w:val="both"/>
        <w:rPr>
          <w:rFonts w:ascii="Arial" w:eastAsia="MS PGothic" w:hAnsi="Arial" w:cs="Arial"/>
          <w:sz w:val="21"/>
          <w:szCs w:val="21"/>
        </w:rPr>
      </w:pPr>
    </w:p>
    <w:p w:rsidR="00D61E26" w:rsidRPr="00D61E26" w:rsidRDefault="00D61E26" w:rsidP="00D61E26">
      <w:pPr>
        <w:spacing w:after="120" w:line="240" w:lineRule="auto"/>
        <w:jc w:val="both"/>
        <w:rPr>
          <w:rFonts w:ascii="Arial" w:eastAsia="MS PGothic" w:hAnsi="Arial" w:cs="Arial"/>
          <w:sz w:val="21"/>
          <w:szCs w:val="21"/>
        </w:rPr>
      </w:pPr>
    </w:p>
    <w:p w:rsidR="00D61E26" w:rsidRPr="00D61E26" w:rsidRDefault="00D61E26" w:rsidP="00D61E26">
      <w:pPr>
        <w:spacing w:after="120" w:line="240" w:lineRule="auto"/>
        <w:jc w:val="both"/>
        <w:rPr>
          <w:rFonts w:ascii="Arial" w:eastAsia="MS PGothic" w:hAnsi="Arial" w:cs="Arial"/>
          <w:sz w:val="21"/>
          <w:szCs w:val="21"/>
        </w:rPr>
      </w:pPr>
    </w:p>
    <w:p w:rsidR="00D61E26" w:rsidRPr="00D61E26" w:rsidRDefault="00D61E26" w:rsidP="00D61E26">
      <w:pPr>
        <w:spacing w:after="0" w:line="240" w:lineRule="auto"/>
        <w:jc w:val="both"/>
        <w:rPr>
          <w:rFonts w:ascii="Arial" w:eastAsia="MS PGothic" w:hAnsi="Arial" w:cs="Arial"/>
          <w:sz w:val="21"/>
          <w:szCs w:val="21"/>
        </w:rPr>
      </w:pPr>
    </w:p>
    <w:p w:rsidR="00AF3148" w:rsidRPr="00D61E26" w:rsidRDefault="00AF3148" w:rsidP="00D61E26">
      <w:pPr>
        <w:spacing w:after="0" w:line="240" w:lineRule="auto"/>
        <w:jc w:val="both"/>
        <w:rPr>
          <w:sz w:val="21"/>
          <w:szCs w:val="21"/>
        </w:rPr>
      </w:pPr>
    </w:p>
    <w:sectPr w:rsidR="00AF3148" w:rsidRPr="00D61E26" w:rsidSect="00FF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74F"/>
    <w:multiLevelType w:val="hybridMultilevel"/>
    <w:tmpl w:val="EC484BEC"/>
    <w:lvl w:ilvl="0" w:tplc="1FFEA9E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00F7A"/>
    <w:multiLevelType w:val="hybridMultilevel"/>
    <w:tmpl w:val="6C80083A"/>
    <w:lvl w:ilvl="0" w:tplc="942838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C7905"/>
    <w:multiLevelType w:val="hybridMultilevel"/>
    <w:tmpl w:val="8670FED8"/>
    <w:lvl w:ilvl="0" w:tplc="0B9A7296">
      <w:start w:val="3"/>
      <w:numFmt w:val="bullet"/>
      <w:lvlText w:val="-"/>
      <w:lvlJc w:val="left"/>
      <w:pPr>
        <w:ind w:left="720" w:hanging="360"/>
      </w:pPr>
      <w:rPr>
        <w:rFonts w:ascii="Arial" w:eastAsia="MS PGothic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51197"/>
    <w:multiLevelType w:val="hybridMultilevel"/>
    <w:tmpl w:val="BC2C791E"/>
    <w:lvl w:ilvl="0" w:tplc="907C67F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161"/>
    <w:rsid w:val="00006A83"/>
    <w:rsid w:val="00074161"/>
    <w:rsid w:val="000F1187"/>
    <w:rsid w:val="0036471D"/>
    <w:rsid w:val="005673C8"/>
    <w:rsid w:val="0094670A"/>
    <w:rsid w:val="009C6B9E"/>
    <w:rsid w:val="00AF3148"/>
    <w:rsid w:val="00D225CC"/>
    <w:rsid w:val="00D61E26"/>
    <w:rsid w:val="00DA15CB"/>
    <w:rsid w:val="00E33246"/>
    <w:rsid w:val="00E627CC"/>
    <w:rsid w:val="00E709C2"/>
    <w:rsid w:val="00FC6A48"/>
    <w:rsid w:val="00FF7274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73C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1E2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2" TargetMode="External"/><Relationship Id="rId13" Type="http://schemas.openxmlformats.org/officeDocument/2006/relationships/hyperlink" Target="https://www.zakon.hr/cms.htm?id=267" TargetMode="External"/><Relationship Id="rId18" Type="http://schemas.openxmlformats.org/officeDocument/2006/relationships/hyperlink" Target="https://www.zakon.hr/cms.htm?id=4076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31611" TargetMode="External"/><Relationship Id="rId7" Type="http://schemas.openxmlformats.org/officeDocument/2006/relationships/hyperlink" Target="https://www.zakon.hr/cms.htm?id=261" TargetMode="External"/><Relationship Id="rId12" Type="http://schemas.openxmlformats.org/officeDocument/2006/relationships/hyperlink" Target="https://www.zakon.hr/cms.htm?id=266" TargetMode="External"/><Relationship Id="rId17" Type="http://schemas.openxmlformats.org/officeDocument/2006/relationships/hyperlink" Target="https://www.zakon.hr/cms.htm?id=2615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5727" TargetMode="External"/><Relationship Id="rId20" Type="http://schemas.openxmlformats.org/officeDocument/2006/relationships/hyperlink" Target="https://www.zakon.hr/cms.htm?id=316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260" TargetMode="External"/><Relationship Id="rId11" Type="http://schemas.openxmlformats.org/officeDocument/2006/relationships/hyperlink" Target="https://www.zakon.hr/cms.htm?id=265" TargetMode="External"/><Relationship Id="rId24" Type="http://schemas.openxmlformats.org/officeDocument/2006/relationships/hyperlink" Target="http://www.medjimurska-zupanij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zakon.hr/cms.htm?id=285" TargetMode="External"/><Relationship Id="rId23" Type="http://schemas.openxmlformats.org/officeDocument/2006/relationships/hyperlink" Target="https://www.zakon.hr/cms.htm?id=41367" TargetMode="External"/><Relationship Id="rId10" Type="http://schemas.openxmlformats.org/officeDocument/2006/relationships/hyperlink" Target="https://www.zakon.hr/cms.htm?id=264" TargetMode="External"/><Relationship Id="rId19" Type="http://schemas.openxmlformats.org/officeDocument/2006/relationships/hyperlink" Target="https://www.zakon.hr/cms.htm?id=467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63" TargetMode="External"/><Relationship Id="rId14" Type="http://schemas.openxmlformats.org/officeDocument/2006/relationships/hyperlink" Target="https://www.zakon.hr/cms.htm?id=268" TargetMode="External"/><Relationship Id="rId22" Type="http://schemas.openxmlformats.org/officeDocument/2006/relationships/hyperlink" Target="https://www.zakon.hr/cms.htm?id=3161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ĐURĐA VARGA</dc:creator>
  <cp:keywords/>
  <dc:description/>
  <cp:lastModifiedBy>korisnik</cp:lastModifiedBy>
  <cp:revision>6</cp:revision>
  <cp:lastPrinted>2024-06-18T11:44:00Z</cp:lastPrinted>
  <dcterms:created xsi:type="dcterms:W3CDTF">2024-06-18T10:08:00Z</dcterms:created>
  <dcterms:modified xsi:type="dcterms:W3CDTF">2024-06-20T06:16:00Z</dcterms:modified>
</cp:coreProperties>
</file>