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5C038C" w:rsidTr="00446EFF">
        <w:tc>
          <w:tcPr>
            <w:tcW w:w="9287" w:type="dxa"/>
            <w:gridSpan w:val="2"/>
            <w:shd w:val="clear" w:color="auto" w:fill="E5DFEC"/>
          </w:tcPr>
          <w:p w:rsidR="006B3B35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  <w:r w:rsidR="006B3B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0010F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</w:p>
          <w:p w:rsidR="00D02792" w:rsidRPr="005C038C" w:rsidRDefault="00735413" w:rsidP="00203B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Odluci o </w:t>
            </w:r>
            <w:r w:rsidR="00203B45" w:rsidRPr="00203B45">
              <w:rPr>
                <w:rFonts w:ascii="Arial" w:hAnsi="Arial" w:cs="Arial"/>
                <w:sz w:val="20"/>
                <w:szCs w:val="20"/>
              </w:rPr>
              <w:t>stavljanju izvan snage Odluk</w:t>
            </w:r>
            <w:r w:rsidR="00203B45">
              <w:rPr>
                <w:rFonts w:ascii="Arial" w:hAnsi="Arial" w:cs="Arial"/>
                <w:sz w:val="20"/>
                <w:szCs w:val="20"/>
              </w:rPr>
              <w:t>e</w:t>
            </w:r>
            <w:r w:rsidR="00203B45" w:rsidRPr="00203B45">
              <w:rPr>
                <w:rFonts w:ascii="Arial" w:hAnsi="Arial" w:cs="Arial"/>
                <w:sz w:val="20"/>
                <w:szCs w:val="20"/>
              </w:rPr>
              <w:t xml:space="preserve"> o osnivanju specijalističke postrojbe civilne zaštite za traganje i spašavanje u ruševinama Međimurske županije – laka kategorija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F30" w:rsidRPr="005C038C" w:rsidRDefault="00D83ADC" w:rsidP="006642A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ODLUKA O </w:t>
            </w:r>
            <w:r w:rsidR="006642A9">
              <w:rPr>
                <w:rFonts w:ascii="Arial" w:hAnsi="Arial" w:cs="Arial"/>
                <w:b/>
                <w:sz w:val="20"/>
                <w:szCs w:val="20"/>
              </w:rPr>
              <w:t>STAVLJANJU IZVAN SNAGE ODLUKE O OSNIVANJU SPECIJALISTIČKE POSTROJBE CIVILNE ZAŠTITE  ZA TRAGANJE I SPAŠAVANJE U RUŠEVINAMA MEĐIMURSKE ŽUPANIJE – LAKA KATEGORIJA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ED3477" w:rsidRPr="005C038C" w:rsidRDefault="00FD2BB0" w:rsidP="00FD2BB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Služba za poslove župana</w:t>
            </w:r>
          </w:p>
        </w:tc>
      </w:tr>
      <w:tr w:rsidR="00D02792" w:rsidRPr="005C038C" w:rsidTr="00AD69A6">
        <w:tc>
          <w:tcPr>
            <w:tcW w:w="4643" w:type="dxa"/>
            <w:shd w:val="clear" w:color="auto" w:fill="auto"/>
            <w:vAlign w:val="center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ED3477" w:rsidRPr="005C038C" w:rsidRDefault="006642A9" w:rsidP="006642A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FE22C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745F30" w:rsidRPr="005C038C" w:rsidRDefault="006642A9" w:rsidP="006642A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E22C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FE22C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 w:val="restart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9287" w:type="dxa"/>
            <w:gridSpan w:val="2"/>
            <w:shd w:val="clear" w:color="auto" w:fill="DBE5F1"/>
          </w:tcPr>
          <w:p w:rsidR="00745F30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5C03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6642A9" w:rsidRPr="006642A9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DE7606" w:rsidRPr="006642A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D2B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642A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FD2B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BB0">
              <w:rPr>
                <w:rFonts w:ascii="Arial" w:hAnsi="Arial" w:cs="Arial"/>
                <w:sz w:val="20"/>
                <w:szCs w:val="20"/>
              </w:rPr>
              <w:t xml:space="preserve">(zbog hitnosti donošenja akta)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6" w:history="1">
              <w:r w:rsidR="007501B7" w:rsidRPr="0064133F">
                <w:rPr>
                  <w:rStyle w:val="Hiperveza"/>
                  <w:rFonts w:ascii="Arial" w:hAnsi="Arial" w:cs="Arial"/>
                  <w:sz w:val="20"/>
                  <w:szCs w:val="20"/>
                </w:rPr>
                <w:t>savjetovanje@medjimurska-zupanija.hr</w:t>
              </w:r>
            </w:hyperlink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</w:t>
            </w:r>
            <w:r w:rsidR="00BE7C07">
              <w:rPr>
                <w:rFonts w:ascii="Arial" w:hAnsi="Arial" w:cs="Arial"/>
                <w:sz w:val="20"/>
                <w:szCs w:val="20"/>
                <w:u w:val="single"/>
              </w:rPr>
              <w:t>prijedlozi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Osobni podaci kandidata obrađivat će se sukladno Općoj uredbi o zaštiti podataka i Zakonu o provedbi </w:t>
            </w:r>
            <w:r w:rsidR="002D70D5">
              <w:rPr>
                <w:rFonts w:ascii="Arial" w:hAnsi="Arial" w:cs="Arial"/>
                <w:sz w:val="20"/>
                <w:szCs w:val="20"/>
              </w:rPr>
              <w:t>O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pće uredbe o zaštiti podataka („Narodne novine“ broj 42/18) i Politici zaštite privatnosti osobnih podataka Međimurske županije </w:t>
            </w:r>
            <w:r w:rsidR="00C06A15" w:rsidRPr="00C06A1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hyperlink r:id="rId7" w:history="1">
              <w:r w:rsidR="00C06A15" w:rsidRPr="00C06A15">
                <w:rPr>
                  <w:rStyle w:val="Hiperveza"/>
                  <w:rFonts w:ascii="Arial" w:hAnsi="Arial" w:cs="Arial"/>
                  <w:color w:val="000000" w:themeColor="text1"/>
                  <w:sz w:val="20"/>
                  <w:szCs w:val="20"/>
                </w:rPr>
                <w:t>https://medjimurska-zupanija.hr/politika-zastite-podataka</w:t>
              </w:r>
            </w:hyperlink>
            <w:r w:rsidR="00C06A1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organizacijskih mjera zaštite osobnih podataka od neovlaštenog pristupa, zlouporabe, otkrivanja, gubitka ili uništenja.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0AD"/>
    <w:multiLevelType w:val="hybridMultilevel"/>
    <w:tmpl w:val="4FBC797E"/>
    <w:lvl w:ilvl="0" w:tplc="E66C3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3B0C"/>
    <w:multiLevelType w:val="hybridMultilevel"/>
    <w:tmpl w:val="60D41AF2"/>
    <w:lvl w:ilvl="0" w:tplc="C8CE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5CB"/>
    <w:multiLevelType w:val="hybridMultilevel"/>
    <w:tmpl w:val="72F49280"/>
    <w:lvl w:ilvl="0" w:tplc="C8CE45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B64EA"/>
    <w:multiLevelType w:val="hybridMultilevel"/>
    <w:tmpl w:val="2D683BF0"/>
    <w:lvl w:ilvl="0" w:tplc="7F1023C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42E493A"/>
    <w:multiLevelType w:val="hybridMultilevel"/>
    <w:tmpl w:val="FB6C1B8A"/>
    <w:lvl w:ilvl="0" w:tplc="C8CE45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C7319"/>
    <w:multiLevelType w:val="hybridMultilevel"/>
    <w:tmpl w:val="6BC4AF52"/>
    <w:lvl w:ilvl="0" w:tplc="E0CA3D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31F1"/>
    <w:rsid w:val="0005390F"/>
    <w:rsid w:val="00056FF2"/>
    <w:rsid w:val="000C3128"/>
    <w:rsid w:val="00127402"/>
    <w:rsid w:val="001A4D09"/>
    <w:rsid w:val="00203B45"/>
    <w:rsid w:val="0024655E"/>
    <w:rsid w:val="002D0181"/>
    <w:rsid w:val="002D70D5"/>
    <w:rsid w:val="00350C6F"/>
    <w:rsid w:val="00363D5E"/>
    <w:rsid w:val="00374716"/>
    <w:rsid w:val="00387586"/>
    <w:rsid w:val="003978C6"/>
    <w:rsid w:val="003D3942"/>
    <w:rsid w:val="00407AC4"/>
    <w:rsid w:val="00446EFF"/>
    <w:rsid w:val="00474474"/>
    <w:rsid w:val="004C07AC"/>
    <w:rsid w:val="00511131"/>
    <w:rsid w:val="0051623D"/>
    <w:rsid w:val="00591D65"/>
    <w:rsid w:val="005C038C"/>
    <w:rsid w:val="005E3A00"/>
    <w:rsid w:val="005E76B0"/>
    <w:rsid w:val="005F538E"/>
    <w:rsid w:val="00644218"/>
    <w:rsid w:val="006642A9"/>
    <w:rsid w:val="00692BBB"/>
    <w:rsid w:val="006B3B35"/>
    <w:rsid w:val="006B5FE9"/>
    <w:rsid w:val="00735413"/>
    <w:rsid w:val="00745F30"/>
    <w:rsid w:val="007501B7"/>
    <w:rsid w:val="00827892"/>
    <w:rsid w:val="00906F6F"/>
    <w:rsid w:val="0093732B"/>
    <w:rsid w:val="009D1BB4"/>
    <w:rsid w:val="00AD69A6"/>
    <w:rsid w:val="00BA03CE"/>
    <w:rsid w:val="00BA141E"/>
    <w:rsid w:val="00BA30F6"/>
    <w:rsid w:val="00BA5E52"/>
    <w:rsid w:val="00BD2BBA"/>
    <w:rsid w:val="00BD515F"/>
    <w:rsid w:val="00BE7C07"/>
    <w:rsid w:val="00C06A15"/>
    <w:rsid w:val="00C55F5F"/>
    <w:rsid w:val="00C62235"/>
    <w:rsid w:val="00D02792"/>
    <w:rsid w:val="00D83ADC"/>
    <w:rsid w:val="00DE7606"/>
    <w:rsid w:val="00DF204A"/>
    <w:rsid w:val="00E0010F"/>
    <w:rsid w:val="00ED3477"/>
    <w:rsid w:val="00F43255"/>
    <w:rsid w:val="00F607F1"/>
    <w:rsid w:val="00FD2BB0"/>
    <w:rsid w:val="00FE22CE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0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jimurska-zupanija.hr/politika-zastite-podata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jetovanje@medjimu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81781-B6FF-4256-AABC-EBCE259E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4</cp:revision>
  <dcterms:created xsi:type="dcterms:W3CDTF">2024-03-27T13:50:00Z</dcterms:created>
  <dcterms:modified xsi:type="dcterms:W3CDTF">2024-05-07T11:13:00Z</dcterms:modified>
</cp:coreProperties>
</file>