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B3" w:rsidRPr="00C7452D" w:rsidRDefault="00F27DB3" w:rsidP="00F27DB3">
      <w:pPr>
        <w:jc w:val="center"/>
        <w:rPr>
          <w:b/>
          <w:sz w:val="24"/>
          <w:szCs w:val="24"/>
        </w:rPr>
      </w:pPr>
      <w:r w:rsidRPr="00C7452D">
        <w:rPr>
          <w:b/>
          <w:sz w:val="24"/>
          <w:szCs w:val="24"/>
        </w:rPr>
        <w:t>Tablica korisnika potpore</w:t>
      </w:r>
    </w:p>
    <w:p w:rsidR="00F27DB3" w:rsidRPr="00C7452D" w:rsidRDefault="00F27DB3" w:rsidP="00F27DB3">
      <w:pPr>
        <w:jc w:val="center"/>
        <w:rPr>
          <w:b/>
          <w:sz w:val="24"/>
          <w:szCs w:val="24"/>
        </w:rPr>
      </w:pPr>
      <w:r w:rsidRPr="00C7452D">
        <w:rPr>
          <w:b/>
          <w:sz w:val="24"/>
          <w:szCs w:val="24"/>
        </w:rPr>
        <w:t>Prog</w:t>
      </w:r>
      <w:r w:rsidR="00B84B2D">
        <w:rPr>
          <w:b/>
          <w:sz w:val="24"/>
          <w:szCs w:val="24"/>
        </w:rPr>
        <w:t>ram potpora male vrijednosti za financijske potpore i instrumente</w:t>
      </w:r>
      <w:r w:rsidR="00A22049">
        <w:rPr>
          <w:b/>
          <w:sz w:val="24"/>
          <w:szCs w:val="24"/>
        </w:rPr>
        <w:t xml:space="preserve"> – </w:t>
      </w:r>
      <w:r w:rsidR="007B0F95">
        <w:rPr>
          <w:b/>
          <w:sz w:val="24"/>
          <w:szCs w:val="24"/>
        </w:rPr>
        <w:t>2023</w:t>
      </w:r>
      <w:r w:rsidRPr="00C7452D">
        <w:rPr>
          <w:b/>
          <w:sz w:val="24"/>
          <w:szCs w:val="24"/>
        </w:rPr>
        <w:t>.</w:t>
      </w:r>
    </w:p>
    <w:tbl>
      <w:tblPr>
        <w:tblW w:w="10162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6"/>
        <w:gridCol w:w="1804"/>
        <w:gridCol w:w="3993"/>
        <w:gridCol w:w="1519"/>
      </w:tblGrid>
      <w:tr w:rsidR="00F27DB3" w:rsidTr="00047A03">
        <w:trPr>
          <w:trHeight w:val="1373"/>
          <w:jc w:val="center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6D9F1"/>
            <w:hideMark/>
          </w:tcPr>
          <w:p w:rsidR="00F27DB3" w:rsidRDefault="00F27DB3" w:rsidP="00047A03">
            <w:pPr>
              <w:pStyle w:val="Bezproreda"/>
              <w:jc w:val="center"/>
            </w:pPr>
            <w:r>
              <w:t>NAZIV PODNOSITELJA ZAHTJEVA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/>
            <w:hideMark/>
          </w:tcPr>
          <w:p w:rsidR="00F27DB3" w:rsidRDefault="00F27DB3" w:rsidP="00047A03">
            <w:pPr>
              <w:pStyle w:val="Bezproreda"/>
              <w:jc w:val="center"/>
            </w:pPr>
            <w:r>
              <w:t>DJELATNOST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/>
            <w:hideMark/>
          </w:tcPr>
          <w:p w:rsidR="00F27DB3" w:rsidRDefault="00F27DB3" w:rsidP="00047A03">
            <w:pPr>
              <w:pStyle w:val="Bezproreda"/>
              <w:jc w:val="center"/>
            </w:pPr>
            <w:r>
              <w:t>NAZIV PROJEKTA I POZIV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hideMark/>
          </w:tcPr>
          <w:p w:rsidR="00F27DB3" w:rsidRDefault="00F27DB3" w:rsidP="00047A03">
            <w:pPr>
              <w:pStyle w:val="Bezproreda"/>
              <w:jc w:val="center"/>
            </w:pPr>
            <w:r>
              <w:t>IZNOS</w:t>
            </w:r>
          </w:p>
          <w:p w:rsidR="00F27DB3" w:rsidRDefault="00F27DB3" w:rsidP="00047A03">
            <w:pPr>
              <w:pStyle w:val="Bezproreda"/>
              <w:jc w:val="center"/>
            </w:pPr>
            <w:r>
              <w:t>POTPORE</w:t>
            </w:r>
          </w:p>
          <w:p w:rsidR="00F27DB3" w:rsidRDefault="007B0F95" w:rsidP="00047A03">
            <w:pPr>
              <w:pStyle w:val="Bezproreda"/>
              <w:jc w:val="center"/>
            </w:pPr>
            <w:r>
              <w:t>(EUR</w:t>
            </w:r>
            <w:r w:rsidR="00F27DB3">
              <w:t>)</w:t>
            </w:r>
          </w:p>
        </w:tc>
      </w:tr>
      <w:tr w:rsidR="007606EA" w:rsidTr="00047A03">
        <w:trPr>
          <w:trHeight w:val="580"/>
          <w:jc w:val="center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6EA" w:rsidRPr="00BD2933" w:rsidRDefault="007606EA" w:rsidP="00AA639E">
            <w:pPr>
              <w:spacing w:after="0" w:line="240" w:lineRule="auto"/>
              <w:rPr>
                <w:sz w:val="20"/>
                <w:szCs w:val="20"/>
              </w:rPr>
            </w:pPr>
            <w:r w:rsidRPr="00BD2933"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Hilko</w:t>
            </w:r>
            <w:proofErr w:type="spellEnd"/>
            <w:r w:rsidRPr="00BD29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d.o.o., Čakovec</w:t>
            </w:r>
          </w:p>
          <w:p w:rsidR="007606EA" w:rsidRPr="00BD2933" w:rsidRDefault="007606EA" w:rsidP="00AA639E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7606EA" w:rsidRPr="00BD2933" w:rsidRDefault="007606EA" w:rsidP="00AA639E">
            <w:pPr>
              <w:spacing w:after="0" w:line="240" w:lineRule="auto"/>
              <w:rPr>
                <w:sz w:val="20"/>
                <w:szCs w:val="20"/>
              </w:rPr>
            </w:pPr>
          </w:p>
          <w:p w:rsidR="007606EA" w:rsidRPr="00BD2933" w:rsidRDefault="007606EA" w:rsidP="00AA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6EA" w:rsidRPr="00BD2933" w:rsidRDefault="007606EA" w:rsidP="00AA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43.11 Uklanjanje građevina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6EA" w:rsidRDefault="007606EA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Digitalna tranzicija poduzeća HILKO d.o.o.</w:t>
            </w:r>
          </w:p>
          <w:p w:rsidR="00047A03" w:rsidRPr="00BD2933" w:rsidRDefault="00047A03" w:rsidP="00AA639E">
            <w:pPr>
              <w:spacing w:after="0" w:line="240" w:lineRule="auto"/>
              <w:rPr>
                <w:sz w:val="20"/>
                <w:szCs w:val="20"/>
              </w:rPr>
            </w:pPr>
          </w:p>
          <w:p w:rsidR="007606EA" w:rsidRPr="00BD2933" w:rsidRDefault="007606EA" w:rsidP="00AA639E">
            <w:pPr>
              <w:spacing w:after="0" w:line="240" w:lineRule="auto"/>
              <w:rPr>
                <w:sz w:val="20"/>
                <w:szCs w:val="20"/>
              </w:rPr>
            </w:pPr>
            <w:r w:rsidRPr="00BD2933"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Bespovratne potpore za digitalizaciju</w:t>
            </w:r>
          </w:p>
          <w:p w:rsidR="007606EA" w:rsidRPr="00BD2933" w:rsidRDefault="007606EA" w:rsidP="00AA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6EA" w:rsidRPr="00BD2933" w:rsidRDefault="007606EA" w:rsidP="00AA639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464,53 EUR</w:t>
            </w:r>
          </w:p>
        </w:tc>
      </w:tr>
      <w:tr w:rsidR="007606EA" w:rsidTr="00047A03">
        <w:trPr>
          <w:trHeight w:val="1410"/>
          <w:jc w:val="center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606EA" w:rsidRPr="00BD2933" w:rsidRDefault="007606EA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GRAMEX d.o.o., Prelog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606EA" w:rsidRDefault="007606EA" w:rsidP="00AA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47.19 Ostala trgovina na malo 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606EA" w:rsidRDefault="007606EA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skladišnog prostora i nabavka opreme</w:t>
            </w:r>
          </w:p>
          <w:p w:rsidR="007606EA" w:rsidRDefault="007606EA" w:rsidP="00AA639E">
            <w:pPr>
              <w:spacing w:after="0" w:line="240" w:lineRule="auto"/>
              <w:rPr>
                <w:sz w:val="20"/>
                <w:szCs w:val="20"/>
              </w:rPr>
            </w:pPr>
          </w:p>
          <w:p w:rsidR="007606EA" w:rsidRDefault="007606EA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D1DAC">
              <w:rPr>
                <w:b/>
                <w:sz w:val="20"/>
                <w:szCs w:val="20"/>
              </w:rPr>
              <w:t>Zahtjev za subvencioniranje kamatne stope iz sredstava NPOO -HBOR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606EA" w:rsidRDefault="007606EA" w:rsidP="00AA639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 EUR</w:t>
            </w:r>
          </w:p>
        </w:tc>
      </w:tr>
      <w:tr w:rsidR="00A53BE2" w:rsidTr="00047A03">
        <w:trPr>
          <w:trHeight w:val="1084"/>
          <w:jc w:val="center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53BE2" w:rsidRPr="00BD2933" w:rsidRDefault="00A53BE2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29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JB-MODELARIJA BLAŽEKA d.o.o., </w:t>
            </w:r>
            <w:proofErr w:type="spellStart"/>
            <w:r>
              <w:rPr>
                <w:sz w:val="20"/>
                <w:szCs w:val="20"/>
              </w:rPr>
              <w:t>Čehovec</w:t>
            </w:r>
            <w:proofErr w:type="spellEnd"/>
          </w:p>
          <w:p w:rsidR="00A53BE2" w:rsidRPr="00BD2933" w:rsidRDefault="00A53BE2" w:rsidP="00AA639E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A53BE2" w:rsidRPr="00BD2933" w:rsidRDefault="00A53BE2" w:rsidP="00AA639E">
            <w:pPr>
              <w:spacing w:after="0" w:line="240" w:lineRule="auto"/>
              <w:rPr>
                <w:sz w:val="20"/>
                <w:szCs w:val="20"/>
              </w:rPr>
            </w:pPr>
          </w:p>
          <w:p w:rsidR="00A53BE2" w:rsidRPr="00BD2933" w:rsidRDefault="00A53BE2" w:rsidP="00AA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53BE2" w:rsidRPr="00BD2933" w:rsidRDefault="00A53BE2" w:rsidP="00AA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25.99 Proizvodnja ostalih gotovih proizvoda od metala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53BE2" w:rsidRDefault="00A53BE2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novog proizvodnog pogona poduzeća JB-</w:t>
            </w:r>
            <w:proofErr w:type="spellStart"/>
            <w:r>
              <w:rPr>
                <w:sz w:val="20"/>
                <w:szCs w:val="20"/>
              </w:rPr>
              <w:t>Modelarija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Blažeka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  <w:p w:rsidR="00A53BE2" w:rsidRDefault="00A53BE2" w:rsidP="00AA639E">
            <w:pPr>
              <w:spacing w:after="0" w:line="240" w:lineRule="auto"/>
              <w:rPr>
                <w:sz w:val="20"/>
                <w:szCs w:val="20"/>
              </w:rPr>
            </w:pPr>
          </w:p>
          <w:p w:rsidR="00A53BE2" w:rsidRPr="00BD2933" w:rsidRDefault="00A53BE2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Zahtjev za izravno kreditiranje</w:t>
            </w:r>
            <w:r w:rsidRPr="007D1DAC">
              <w:rPr>
                <w:b/>
                <w:sz w:val="20"/>
                <w:szCs w:val="20"/>
              </w:rPr>
              <w:t xml:space="preserve"> -HBOR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3BE2" w:rsidRPr="00BD2933" w:rsidRDefault="00A53BE2" w:rsidP="00AA639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 EUR</w:t>
            </w:r>
          </w:p>
        </w:tc>
      </w:tr>
      <w:tr w:rsidR="00A53BE2" w:rsidTr="00047A03">
        <w:trPr>
          <w:trHeight w:val="815"/>
          <w:jc w:val="center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53BE2" w:rsidRPr="00BD2933" w:rsidRDefault="00A53BE2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GLOOBOKO d.o.o., </w:t>
            </w:r>
            <w:proofErr w:type="spellStart"/>
            <w:r>
              <w:rPr>
                <w:sz w:val="20"/>
                <w:szCs w:val="20"/>
              </w:rPr>
              <w:t>Robadje</w:t>
            </w:r>
            <w:proofErr w:type="spellEnd"/>
          </w:p>
        </w:tc>
        <w:tc>
          <w:tcPr>
            <w:tcW w:w="18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53BE2" w:rsidRDefault="00A53BE2" w:rsidP="00AA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55.10 Hoteli i sličan smještaj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53BE2" w:rsidRDefault="00A53BE2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Globoki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gled</w:t>
            </w:r>
            <w:proofErr w:type="spellEnd"/>
            <w:r>
              <w:rPr>
                <w:sz w:val="20"/>
                <w:szCs w:val="20"/>
              </w:rPr>
              <w:t xml:space="preserve"> – izgradnja zelenog i digitalnog utočišta u međimurskim </w:t>
            </w:r>
            <w:proofErr w:type="spellStart"/>
            <w:r>
              <w:rPr>
                <w:sz w:val="20"/>
                <w:szCs w:val="20"/>
              </w:rPr>
              <w:t>bregima</w:t>
            </w:r>
            <w:proofErr w:type="spellEnd"/>
          </w:p>
          <w:p w:rsidR="00A53BE2" w:rsidRDefault="00A53BE2" w:rsidP="00AA639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57B8">
              <w:rPr>
                <w:b/>
                <w:sz w:val="20"/>
                <w:szCs w:val="20"/>
              </w:rPr>
              <w:t>HBOR zahtjev za kredit</w:t>
            </w:r>
          </w:p>
          <w:p w:rsidR="00A53BE2" w:rsidRDefault="00A53BE2" w:rsidP="00AA63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3BE2" w:rsidRDefault="00A53BE2" w:rsidP="00AA639E">
            <w:pPr>
              <w:spacing w:after="0" w:line="240" w:lineRule="auto"/>
              <w:rPr>
                <w:sz w:val="20"/>
                <w:szCs w:val="20"/>
              </w:rPr>
            </w:pPr>
            <w:r w:rsidRPr="009857B8"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Globoki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gled</w:t>
            </w:r>
            <w:proofErr w:type="spellEnd"/>
            <w:r>
              <w:rPr>
                <w:sz w:val="20"/>
                <w:szCs w:val="20"/>
              </w:rPr>
              <w:t xml:space="preserve"> – izgradnja zelenog i digitalnog utočišta u međimurskim </w:t>
            </w:r>
            <w:proofErr w:type="spellStart"/>
            <w:r>
              <w:rPr>
                <w:sz w:val="20"/>
                <w:szCs w:val="20"/>
              </w:rPr>
              <w:t>bregima</w:t>
            </w:r>
            <w:proofErr w:type="spellEnd"/>
          </w:p>
          <w:p w:rsidR="00A53BE2" w:rsidRPr="009857B8" w:rsidRDefault="00A53BE2" w:rsidP="00AA63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57B8">
              <w:rPr>
                <w:b/>
                <w:sz w:val="20"/>
                <w:szCs w:val="20"/>
              </w:rPr>
              <w:t>- Jačanje održivosti te poticanje zelene i digitalne tranzicije poduzetnika u sektoru turizma-grupa 1, kod poziva:NPOO.C1.6.R1-I2.01</w:t>
            </w:r>
          </w:p>
          <w:p w:rsidR="00A53BE2" w:rsidRDefault="00A53BE2" w:rsidP="00AA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3BE2" w:rsidRDefault="00A53BE2" w:rsidP="00AA639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 EUR</w:t>
            </w:r>
          </w:p>
          <w:p w:rsidR="00A53BE2" w:rsidRDefault="00A53BE2" w:rsidP="00AA639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53BE2" w:rsidRDefault="00A53BE2" w:rsidP="00AA639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53BE2" w:rsidRDefault="00A53BE2" w:rsidP="00AA639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53BE2" w:rsidRDefault="00A53BE2" w:rsidP="00AA639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53BE2" w:rsidRDefault="00A53BE2" w:rsidP="00AA639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1.327,23 EUR</w:t>
            </w:r>
          </w:p>
        </w:tc>
      </w:tr>
      <w:tr w:rsidR="00A53BE2" w:rsidTr="00047A03">
        <w:trPr>
          <w:trHeight w:val="1410"/>
          <w:jc w:val="center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53BE2" w:rsidRDefault="00A53BE2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MARTI d.o.o., Prelog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53BE2" w:rsidRDefault="00A53BE2" w:rsidP="00AA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25.99 Proizvodnja ostalih gotovih proizvoda od metala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53BE2" w:rsidRDefault="00A53BE2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i opremanje proizvodne hale poduzeća MARTI d.o.o.</w:t>
            </w:r>
          </w:p>
          <w:p w:rsidR="00A53BE2" w:rsidRDefault="00A53BE2" w:rsidP="00AA639E">
            <w:pPr>
              <w:spacing w:after="0" w:line="240" w:lineRule="auto"/>
              <w:rPr>
                <w:sz w:val="20"/>
                <w:szCs w:val="20"/>
              </w:rPr>
            </w:pPr>
          </w:p>
          <w:p w:rsidR="00A53BE2" w:rsidRPr="00936FA9" w:rsidRDefault="00A53BE2" w:rsidP="00AA63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FA9">
              <w:rPr>
                <w:b/>
                <w:sz w:val="20"/>
                <w:szCs w:val="20"/>
              </w:rPr>
              <w:t>-Prijava za korištenje potpore za ulaganje na temelju Zakona o poticanju ulaganja (NN 63/22)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3BE2" w:rsidRDefault="00A53BE2" w:rsidP="00AA639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 EUR</w:t>
            </w:r>
          </w:p>
        </w:tc>
      </w:tr>
      <w:tr w:rsidR="005908B9" w:rsidTr="00047A03">
        <w:trPr>
          <w:trHeight w:val="1410"/>
          <w:jc w:val="center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908B9" w:rsidRPr="00BD2933" w:rsidRDefault="005908B9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D29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RUSTIC STRAHIJA VL. Goran </w:t>
            </w:r>
            <w:proofErr w:type="spellStart"/>
            <w:r>
              <w:rPr>
                <w:sz w:val="20"/>
                <w:szCs w:val="20"/>
              </w:rPr>
              <w:t>Strahija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Dekanovec</w:t>
            </w:r>
            <w:proofErr w:type="spellEnd"/>
          </w:p>
          <w:p w:rsidR="005908B9" w:rsidRPr="00BD2933" w:rsidRDefault="005908B9" w:rsidP="00AA639E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5908B9" w:rsidRPr="00BD2933" w:rsidRDefault="005908B9" w:rsidP="00AA639E">
            <w:pPr>
              <w:spacing w:after="0" w:line="240" w:lineRule="auto"/>
              <w:rPr>
                <w:sz w:val="20"/>
                <w:szCs w:val="20"/>
              </w:rPr>
            </w:pPr>
          </w:p>
          <w:p w:rsidR="005908B9" w:rsidRPr="00BD2933" w:rsidRDefault="005908B9" w:rsidP="00AA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908B9" w:rsidRPr="00BD2933" w:rsidRDefault="005908B9" w:rsidP="00AA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43.32 Ugradnja stolarije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908B9" w:rsidRDefault="005908B9" w:rsidP="00AA639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Strahija</w:t>
            </w:r>
            <w:proofErr w:type="spellEnd"/>
            <w:r>
              <w:rPr>
                <w:sz w:val="20"/>
                <w:szCs w:val="20"/>
              </w:rPr>
              <w:t xml:space="preserve"> – Ulaganje u nabavu repromaterijala</w:t>
            </w:r>
          </w:p>
          <w:p w:rsidR="005908B9" w:rsidRDefault="005908B9" w:rsidP="00AA639E">
            <w:pPr>
              <w:spacing w:after="0" w:line="240" w:lineRule="auto"/>
              <w:rPr>
                <w:sz w:val="20"/>
                <w:szCs w:val="20"/>
              </w:rPr>
            </w:pPr>
          </w:p>
          <w:p w:rsidR="005908B9" w:rsidRPr="00BD2933" w:rsidRDefault="005908B9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ESIF mikro zajam za obrtna sredstva -HAMAG BICRO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08B9" w:rsidRDefault="009A60A4" w:rsidP="00DB6B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 EUR</w:t>
            </w:r>
          </w:p>
        </w:tc>
      </w:tr>
      <w:tr w:rsidR="00A610A7" w:rsidTr="00047A03">
        <w:trPr>
          <w:trHeight w:val="1410"/>
          <w:jc w:val="center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610A7" w:rsidRPr="00BD2933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2933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Spikefish</w:t>
            </w:r>
            <w:proofErr w:type="spellEnd"/>
            <w:r>
              <w:rPr>
                <w:sz w:val="20"/>
                <w:szCs w:val="20"/>
              </w:rPr>
              <w:t xml:space="preserve"> d.o.o., Mala Subotica</w:t>
            </w:r>
          </w:p>
          <w:p w:rsidR="00A610A7" w:rsidRPr="00BD2933" w:rsidRDefault="00A610A7" w:rsidP="00AA639E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A610A7" w:rsidRPr="00BD2933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</w:p>
          <w:p w:rsidR="00A610A7" w:rsidRPr="00BD2933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610A7" w:rsidRDefault="00A610A7" w:rsidP="00AA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62.01.</w:t>
            </w:r>
          </w:p>
          <w:p w:rsidR="00A610A7" w:rsidRPr="00BD2933" w:rsidRDefault="00A610A7" w:rsidP="00AA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Računalno programiranje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610A7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u obrtna sredstva</w:t>
            </w:r>
          </w:p>
          <w:p w:rsidR="00A610A7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</w:p>
          <w:p w:rsidR="00A610A7" w:rsidRPr="00BD2933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ESIF mikro zajam za obrtna sredstva -HAMAG BICRO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10A7" w:rsidRPr="00BD2933" w:rsidRDefault="00A610A7" w:rsidP="00AA639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 EUR</w:t>
            </w:r>
          </w:p>
        </w:tc>
      </w:tr>
      <w:tr w:rsidR="00A610A7" w:rsidTr="00047A03">
        <w:trPr>
          <w:trHeight w:val="1410"/>
          <w:jc w:val="center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610A7" w:rsidRPr="00BD2933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Lateramen</w:t>
            </w:r>
            <w:proofErr w:type="spellEnd"/>
            <w:r>
              <w:rPr>
                <w:sz w:val="20"/>
                <w:szCs w:val="20"/>
              </w:rPr>
              <w:t xml:space="preserve"> d.o.o., </w:t>
            </w:r>
            <w:proofErr w:type="spellStart"/>
            <w:r>
              <w:rPr>
                <w:sz w:val="20"/>
                <w:szCs w:val="20"/>
              </w:rPr>
              <w:t>Žiškovec</w:t>
            </w:r>
            <w:proofErr w:type="spellEnd"/>
            <w:r>
              <w:rPr>
                <w:sz w:val="20"/>
                <w:szCs w:val="20"/>
              </w:rPr>
              <w:t>, Čakovec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610A7" w:rsidRDefault="00A610A7" w:rsidP="00AA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43.33 Postavljanje podnih i zidnih obloga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610A7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Ulaganje u modernizaciju poslovanja poduzeća </w:t>
            </w:r>
            <w:proofErr w:type="spellStart"/>
            <w:r>
              <w:rPr>
                <w:sz w:val="20"/>
                <w:szCs w:val="20"/>
              </w:rPr>
              <w:t>Lateramen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  <w:p w:rsidR="00A610A7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</w:p>
          <w:p w:rsidR="00A610A7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HBOR program „Investicije privatnog sektora“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10A7" w:rsidRDefault="00A610A7" w:rsidP="00AA639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 EUR</w:t>
            </w:r>
          </w:p>
        </w:tc>
      </w:tr>
      <w:tr w:rsidR="00A610A7" w:rsidTr="00047A03">
        <w:trPr>
          <w:trHeight w:val="1410"/>
          <w:jc w:val="center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610A7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OBRADA METALA I TRGOVINA d.o.o., Čakovec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610A7" w:rsidRDefault="00A610A7" w:rsidP="00AA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25.62 Strojna obrada metala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610A7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Tranzicija O.M.T-a na energetski i resursno učinkovito poslovanje</w:t>
            </w:r>
          </w:p>
          <w:p w:rsidR="00A610A7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</w:p>
          <w:p w:rsidR="00A610A7" w:rsidRPr="007242FB" w:rsidRDefault="00A610A7" w:rsidP="00AA63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42FB">
              <w:rPr>
                <w:b/>
                <w:sz w:val="20"/>
                <w:szCs w:val="20"/>
              </w:rPr>
              <w:t>Potpora poduzećima za tranziciju na energetski i resursno gospodarstvo</w:t>
            </w:r>
          </w:p>
          <w:p w:rsidR="00A610A7" w:rsidRDefault="00A610A7" w:rsidP="00AA639E">
            <w:pPr>
              <w:spacing w:after="0" w:line="240" w:lineRule="auto"/>
              <w:rPr>
                <w:sz w:val="20"/>
                <w:szCs w:val="20"/>
              </w:rPr>
            </w:pPr>
            <w:r w:rsidRPr="007242FB">
              <w:rPr>
                <w:b/>
                <w:sz w:val="20"/>
                <w:szCs w:val="20"/>
              </w:rPr>
              <w:t xml:space="preserve"> -HAMAG BICRO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10A7" w:rsidRDefault="00A610A7" w:rsidP="00AA639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 EUR</w:t>
            </w:r>
          </w:p>
        </w:tc>
      </w:tr>
      <w:tr w:rsidR="00C7452D" w:rsidRPr="003C2650" w:rsidTr="00047A03">
        <w:trPr>
          <w:trHeight w:val="486"/>
          <w:jc w:val="center"/>
        </w:trPr>
        <w:tc>
          <w:tcPr>
            <w:tcW w:w="86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7452D" w:rsidRPr="003C2650" w:rsidRDefault="00C7452D" w:rsidP="00C74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2650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7452D" w:rsidRPr="003C2650" w:rsidRDefault="00A610A7" w:rsidP="00FD598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8.954,26 EUR</w:t>
            </w:r>
          </w:p>
        </w:tc>
      </w:tr>
    </w:tbl>
    <w:p w:rsidR="003A2036" w:rsidRDefault="00A22049"/>
    <w:sectPr w:rsidR="003A2036" w:rsidSect="00C66A5B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207"/>
    <w:multiLevelType w:val="hybridMultilevel"/>
    <w:tmpl w:val="1940E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7DB3"/>
    <w:rsid w:val="00025DB9"/>
    <w:rsid w:val="00047A03"/>
    <w:rsid w:val="00061612"/>
    <w:rsid w:val="00126F10"/>
    <w:rsid w:val="001626D6"/>
    <w:rsid w:val="001E62A5"/>
    <w:rsid w:val="002625E4"/>
    <w:rsid w:val="00296B49"/>
    <w:rsid w:val="003258E1"/>
    <w:rsid w:val="003277B3"/>
    <w:rsid w:val="00333341"/>
    <w:rsid w:val="00374E29"/>
    <w:rsid w:val="0037632E"/>
    <w:rsid w:val="00382A67"/>
    <w:rsid w:val="003B5010"/>
    <w:rsid w:val="003C2650"/>
    <w:rsid w:val="003D6BF4"/>
    <w:rsid w:val="00423F8D"/>
    <w:rsid w:val="004B20F4"/>
    <w:rsid w:val="00590180"/>
    <w:rsid w:val="005908B9"/>
    <w:rsid w:val="0064663E"/>
    <w:rsid w:val="00654F44"/>
    <w:rsid w:val="00696160"/>
    <w:rsid w:val="006A59A9"/>
    <w:rsid w:val="006C3CA4"/>
    <w:rsid w:val="006D5AF3"/>
    <w:rsid w:val="007172DD"/>
    <w:rsid w:val="00746DDC"/>
    <w:rsid w:val="007606EA"/>
    <w:rsid w:val="00781730"/>
    <w:rsid w:val="007B0F95"/>
    <w:rsid w:val="007E0FF4"/>
    <w:rsid w:val="0082020A"/>
    <w:rsid w:val="0088005E"/>
    <w:rsid w:val="008859D1"/>
    <w:rsid w:val="008A4261"/>
    <w:rsid w:val="00910B3E"/>
    <w:rsid w:val="00913760"/>
    <w:rsid w:val="009A3B71"/>
    <w:rsid w:val="009A60A4"/>
    <w:rsid w:val="009C6F66"/>
    <w:rsid w:val="009F63BD"/>
    <w:rsid w:val="00A22049"/>
    <w:rsid w:val="00A536F5"/>
    <w:rsid w:val="00A53BE2"/>
    <w:rsid w:val="00A610A7"/>
    <w:rsid w:val="00A759CB"/>
    <w:rsid w:val="00A9605D"/>
    <w:rsid w:val="00A97C0E"/>
    <w:rsid w:val="00B202FD"/>
    <w:rsid w:val="00B252BE"/>
    <w:rsid w:val="00B70EB4"/>
    <w:rsid w:val="00B72DE3"/>
    <w:rsid w:val="00B77E80"/>
    <w:rsid w:val="00B84B2D"/>
    <w:rsid w:val="00C44BD6"/>
    <w:rsid w:val="00C5526D"/>
    <w:rsid w:val="00C66A5B"/>
    <w:rsid w:val="00C7452D"/>
    <w:rsid w:val="00C83C03"/>
    <w:rsid w:val="00CD675D"/>
    <w:rsid w:val="00D01621"/>
    <w:rsid w:val="00D64E75"/>
    <w:rsid w:val="00DC0CAD"/>
    <w:rsid w:val="00DD47DA"/>
    <w:rsid w:val="00DE1B74"/>
    <w:rsid w:val="00DF2CCE"/>
    <w:rsid w:val="00E31553"/>
    <w:rsid w:val="00E54822"/>
    <w:rsid w:val="00F27DB3"/>
    <w:rsid w:val="00F72F4D"/>
    <w:rsid w:val="00FD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B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3">
    <w:name w:val="Stil3"/>
    <w:basedOn w:val="Obinatablica"/>
    <w:uiPriority w:val="99"/>
    <w:qFormat/>
    <w:rsid w:val="006A59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47A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16</cp:revision>
  <dcterms:created xsi:type="dcterms:W3CDTF">2023-12-05T10:47:00Z</dcterms:created>
  <dcterms:modified xsi:type="dcterms:W3CDTF">2023-12-12T14:11:00Z</dcterms:modified>
</cp:coreProperties>
</file>