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5C038C" w:rsidTr="00446EFF">
        <w:tc>
          <w:tcPr>
            <w:tcW w:w="9287" w:type="dxa"/>
            <w:gridSpan w:val="2"/>
            <w:shd w:val="clear" w:color="auto" w:fill="E5DFEC"/>
          </w:tcPr>
          <w:p w:rsidR="00D02792" w:rsidRPr="005C038C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D02792" w:rsidRPr="005C038C" w:rsidRDefault="00D02792" w:rsidP="006857B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sudjelovanja u </w:t>
            </w:r>
            <w:r w:rsidR="00363D5E" w:rsidRPr="005C038C">
              <w:rPr>
                <w:rFonts w:ascii="Arial" w:hAnsi="Arial" w:cs="Arial"/>
                <w:sz w:val="20"/>
                <w:szCs w:val="20"/>
              </w:rPr>
              <w:t xml:space="preserve">postupku </w:t>
            </w:r>
            <w:r w:rsidR="009D1BB4" w:rsidRPr="005C038C">
              <w:rPr>
                <w:rFonts w:ascii="Arial" w:hAnsi="Arial" w:cs="Arial"/>
                <w:sz w:val="20"/>
                <w:szCs w:val="20"/>
              </w:rPr>
              <w:t>savjetovanja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s javnošću o </w:t>
            </w:r>
            <w:r w:rsidR="006857BD">
              <w:rPr>
                <w:rFonts w:ascii="Arial" w:hAnsi="Arial" w:cs="Arial"/>
                <w:sz w:val="20"/>
                <w:szCs w:val="20"/>
              </w:rPr>
              <w:t xml:space="preserve">Proračunu Međimurske županije za 2023. godinu i projekciji proračuna za 2024. i 2025. godinu 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5C038C" w:rsidRDefault="00ED347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F30" w:rsidRPr="005C038C" w:rsidRDefault="006857BD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PRORAČUN MEĐIMURSKE ŽUPANIJE ZA 2023. GODINU I PROJEKCIJA PRORAČUNA ZA 2024. I 2025. GODINU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ED3477" w:rsidRPr="005C038C" w:rsidRDefault="00745F30" w:rsidP="000031F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0031F1">
              <w:rPr>
                <w:rFonts w:ascii="Arial" w:hAnsi="Arial" w:cs="Arial"/>
                <w:b/>
                <w:sz w:val="20"/>
                <w:szCs w:val="20"/>
              </w:rPr>
              <w:t>proračun i javnu nabavu</w:t>
            </w:r>
          </w:p>
        </w:tc>
      </w:tr>
      <w:tr w:rsidR="00D02792" w:rsidRPr="005C038C" w:rsidTr="00AD69A6">
        <w:tc>
          <w:tcPr>
            <w:tcW w:w="4643" w:type="dxa"/>
            <w:shd w:val="clear" w:color="auto" w:fill="auto"/>
            <w:vAlign w:val="center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:rsidR="00ED3477" w:rsidRPr="005C038C" w:rsidRDefault="003D3942" w:rsidP="003D394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745F30" w:rsidRPr="005C038C" w:rsidRDefault="003D3942" w:rsidP="003D394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s</w:t>
            </w:r>
            <w:r w:rsidRPr="005C038C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l</w:t>
            </w:r>
            <w:r w:rsidRPr="005C038C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:rsidR="00ED3477" w:rsidRPr="005C038C" w:rsidRDefault="00ED3477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 w:val="restart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9287" w:type="dxa"/>
            <w:gridSpan w:val="2"/>
            <w:shd w:val="clear" w:color="auto" w:fill="DBE5F1"/>
          </w:tcPr>
          <w:p w:rsidR="00745F30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pot</w:t>
            </w:r>
            <w:r w:rsidR="00745F30" w:rsidRPr="005C038C">
              <w:rPr>
                <w:rFonts w:ascii="Arial" w:hAnsi="Arial" w:cs="Arial"/>
                <w:sz w:val="20"/>
                <w:szCs w:val="20"/>
              </w:rPr>
              <w:t xml:space="preserve">rebno je dostaviti zaključno </w:t>
            </w:r>
            <w:r w:rsidR="00BD2BBA" w:rsidRPr="005C038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hyperlink r:id="rId4" w:history="1">
              <w:r w:rsidR="00591D65"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skupstina</w:t>
              </w:r>
              <w:r w:rsidR="00F43255"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@medjimurska-zupanija.hr</w:t>
              </w:r>
            </w:hyperlink>
            <w:r w:rsidR="00F43255" w:rsidRPr="005C038C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4218" w:rsidRPr="005C038C" w:rsidRDefault="00644218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Osobni podaci kandidata obrađivat će se sukladno Općoj uredbi o zaštiti podataka i Zakonu o provedbi opće uredbe o zaštiti podataka („Narodne novine“ broj 42/18) i Politici zaštite privatnosti osobnih podataka Međimurske županije (</w:t>
            </w:r>
            <w:hyperlink r:id="rId5" w:history="1">
              <w:r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https://medjimurska-zupanija.hr/2018/01/01/zastita-privatnosti-osobnih-podataka/</w:t>
              </w:r>
            </w:hyperlink>
            <w:r w:rsidRPr="005C038C">
              <w:rPr>
                <w:rFonts w:ascii="Arial" w:hAnsi="Arial" w:cs="Arial"/>
                <w:sz w:val="20"/>
                <w:szCs w:val="20"/>
              </w:rPr>
              <w:t>), uz primjenu organizacijskih mjera zaštite osobnih podataka od neovlaštenog pristupa, zlouporabe, otkrivanja, gubitka ili uništenja.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Anonimni, uvredljivi i irelevantni komentari neće se objaviti.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031F1"/>
    <w:rsid w:val="000C3128"/>
    <w:rsid w:val="00127402"/>
    <w:rsid w:val="001A4D09"/>
    <w:rsid w:val="0024655E"/>
    <w:rsid w:val="002D0181"/>
    <w:rsid w:val="00363D5E"/>
    <w:rsid w:val="00374716"/>
    <w:rsid w:val="00387586"/>
    <w:rsid w:val="003D3942"/>
    <w:rsid w:val="00407AC4"/>
    <w:rsid w:val="00446EFF"/>
    <w:rsid w:val="00511131"/>
    <w:rsid w:val="0051623D"/>
    <w:rsid w:val="00591D65"/>
    <w:rsid w:val="005C038C"/>
    <w:rsid w:val="005E3A00"/>
    <w:rsid w:val="005E76B0"/>
    <w:rsid w:val="005F538E"/>
    <w:rsid w:val="00644218"/>
    <w:rsid w:val="006857BD"/>
    <w:rsid w:val="00692BBB"/>
    <w:rsid w:val="006B5FE9"/>
    <w:rsid w:val="00745F30"/>
    <w:rsid w:val="009D1BB4"/>
    <w:rsid w:val="00AD69A6"/>
    <w:rsid w:val="00BA141E"/>
    <w:rsid w:val="00BA30F6"/>
    <w:rsid w:val="00BA5E52"/>
    <w:rsid w:val="00BD2BBA"/>
    <w:rsid w:val="00C17BED"/>
    <w:rsid w:val="00C55F5F"/>
    <w:rsid w:val="00C62235"/>
    <w:rsid w:val="00D02792"/>
    <w:rsid w:val="00DF204A"/>
    <w:rsid w:val="00ED3477"/>
    <w:rsid w:val="00F43255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jimurska-zupanija.hr/2018/01/01/zastita-privatnosti-osobnih-podataka/" TargetMode="External"/><Relationship Id="rId4" Type="http://schemas.openxmlformats.org/officeDocument/2006/relationships/hyperlink" Target="mailto:kristina.zelic@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2</cp:revision>
  <dcterms:created xsi:type="dcterms:W3CDTF">2022-12-02T12:35:00Z</dcterms:created>
  <dcterms:modified xsi:type="dcterms:W3CDTF">2022-12-02T12:35:00Z</dcterms:modified>
</cp:coreProperties>
</file>