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CB" w:rsidRPr="00331D08" w:rsidRDefault="00AE3ECB" w:rsidP="00AE3ECB">
      <w:pPr>
        <w:ind w:firstLine="708"/>
        <w:jc w:val="both"/>
        <w:rPr>
          <w:rFonts w:cs="Arial"/>
          <w:sz w:val="22"/>
          <w:szCs w:val="22"/>
        </w:rPr>
      </w:pPr>
      <w:r w:rsidRPr="00331D08">
        <w:rPr>
          <w:rFonts w:cs="Arial"/>
          <w:sz w:val="22"/>
          <w:szCs w:val="22"/>
        </w:rPr>
        <w:t>Na temelju članka 44. stavka 1. podstavka 8. Poslovnika Skupštine Međimurske županije („Službeni glasnik Međimurske županije“ broj 26/10, 4/13,</w:t>
      </w:r>
      <w:r>
        <w:rPr>
          <w:rFonts w:cs="Arial"/>
          <w:sz w:val="22"/>
          <w:szCs w:val="22"/>
        </w:rPr>
        <w:t xml:space="preserve"> </w:t>
      </w:r>
      <w:r w:rsidRPr="00331D08">
        <w:rPr>
          <w:rFonts w:cs="Arial"/>
          <w:sz w:val="22"/>
          <w:szCs w:val="22"/>
        </w:rPr>
        <w:t>6/13 – pročišćeni tekst 6/14</w:t>
      </w:r>
      <w:r w:rsidR="00454A3D">
        <w:rPr>
          <w:rFonts w:cs="Arial"/>
          <w:sz w:val="22"/>
          <w:szCs w:val="22"/>
        </w:rPr>
        <w:t>,</w:t>
      </w:r>
      <w:r w:rsidRPr="00331D08">
        <w:rPr>
          <w:rFonts w:cs="Arial"/>
          <w:sz w:val="22"/>
          <w:szCs w:val="22"/>
        </w:rPr>
        <w:t xml:space="preserve"> 2/18</w:t>
      </w:r>
      <w:r w:rsidR="00454A3D">
        <w:rPr>
          <w:rFonts w:cs="Arial"/>
          <w:sz w:val="22"/>
          <w:szCs w:val="22"/>
        </w:rPr>
        <w:t>, 10/18 – pročišćeni tekst, 2/20 i 3/21</w:t>
      </w:r>
      <w:r w:rsidRPr="00331D08">
        <w:rPr>
          <w:rFonts w:cs="Arial"/>
          <w:sz w:val="22"/>
          <w:szCs w:val="22"/>
        </w:rPr>
        <w:t>), Odbor za Statut, Poslovnik i propise Skupštine Međimursk</w:t>
      </w:r>
      <w:r>
        <w:rPr>
          <w:rFonts w:cs="Arial"/>
          <w:sz w:val="22"/>
          <w:szCs w:val="22"/>
        </w:rPr>
        <w:t xml:space="preserve">e županije utvrdio je na svojoj </w:t>
      </w:r>
      <w:r w:rsidR="00625185">
        <w:rPr>
          <w:rFonts w:cs="Arial"/>
          <w:sz w:val="22"/>
          <w:szCs w:val="22"/>
        </w:rPr>
        <w:t>_</w:t>
      </w:r>
      <w:r>
        <w:rPr>
          <w:rFonts w:cs="Arial"/>
          <w:sz w:val="22"/>
          <w:szCs w:val="22"/>
        </w:rPr>
        <w:t>__.</w:t>
      </w:r>
      <w:r w:rsidRPr="00331D08">
        <w:rPr>
          <w:rFonts w:cs="Arial"/>
          <w:sz w:val="22"/>
          <w:szCs w:val="22"/>
        </w:rPr>
        <w:t xml:space="preserve"> sjednici, održanoj </w:t>
      </w:r>
      <w:r>
        <w:rPr>
          <w:rFonts w:cs="Arial"/>
          <w:sz w:val="22"/>
          <w:szCs w:val="22"/>
        </w:rPr>
        <w:t>_______</w:t>
      </w:r>
      <w:r w:rsidRPr="00331D08">
        <w:rPr>
          <w:rFonts w:cs="Arial"/>
          <w:sz w:val="22"/>
          <w:szCs w:val="22"/>
        </w:rPr>
        <w:t xml:space="preserve">. godine pročišćeni tekst Statuta Međimurske županije. </w:t>
      </w:r>
    </w:p>
    <w:p w:rsidR="00AE3ECB" w:rsidRPr="00331D08" w:rsidRDefault="00AE3ECB" w:rsidP="00AE3ECB">
      <w:pPr>
        <w:ind w:firstLine="708"/>
        <w:jc w:val="both"/>
        <w:rPr>
          <w:rFonts w:cs="Arial"/>
          <w:sz w:val="22"/>
          <w:szCs w:val="22"/>
        </w:rPr>
      </w:pPr>
      <w:r w:rsidRPr="00331D08">
        <w:rPr>
          <w:rFonts w:cs="Arial"/>
          <w:sz w:val="22"/>
          <w:szCs w:val="22"/>
        </w:rPr>
        <w:t>Pročišćeni tekst Statuta Međimurske županije obuhvaća Statut Međimurske županije („Službeni glasnik Međimurske županije“ broj 26/10, 4/13, 6/13 – pročišćeni tekst</w:t>
      </w:r>
      <w:r w:rsidR="00945979">
        <w:rPr>
          <w:rFonts w:cs="Arial"/>
          <w:sz w:val="22"/>
          <w:szCs w:val="22"/>
        </w:rPr>
        <w:t>, 8/13, 6/14, 2/18,</w:t>
      </w:r>
      <w:r w:rsidR="006E70D4">
        <w:rPr>
          <w:rFonts w:cs="Arial"/>
          <w:sz w:val="22"/>
          <w:szCs w:val="22"/>
        </w:rPr>
        <w:t xml:space="preserve"> 10/18-pročišćeni tekst), Statutarnu Odluku o izmjenama i dopunama</w:t>
      </w:r>
      <w:r w:rsidRPr="00331D08">
        <w:rPr>
          <w:rFonts w:cs="Arial"/>
          <w:sz w:val="22"/>
          <w:szCs w:val="22"/>
        </w:rPr>
        <w:t xml:space="preserve"> Statuta Međimurske županije („Službeni glasnik Međimurske županije“ broj </w:t>
      </w:r>
      <w:r w:rsidR="006E70D4">
        <w:rPr>
          <w:rFonts w:cs="Arial"/>
          <w:sz w:val="22"/>
          <w:szCs w:val="22"/>
        </w:rPr>
        <w:t>2</w:t>
      </w:r>
      <w:r w:rsidRPr="00331D08">
        <w:rPr>
          <w:rFonts w:cs="Arial"/>
          <w:sz w:val="22"/>
          <w:szCs w:val="22"/>
        </w:rPr>
        <w:t>/</w:t>
      </w:r>
      <w:r w:rsidR="006E70D4">
        <w:rPr>
          <w:rFonts w:cs="Arial"/>
          <w:sz w:val="22"/>
          <w:szCs w:val="22"/>
        </w:rPr>
        <w:t>20</w:t>
      </w:r>
      <w:r w:rsidRPr="00331D08">
        <w:rPr>
          <w:rFonts w:cs="Arial"/>
          <w:sz w:val="22"/>
          <w:szCs w:val="22"/>
        </w:rPr>
        <w:t xml:space="preserve">), i Statutarnu odluku o izmjenama i dopunama Statuta Međimurske županije („Službeni glasnik Međimurske županije“ broj </w:t>
      </w:r>
      <w:r w:rsidR="006E70D4">
        <w:rPr>
          <w:rFonts w:cs="Arial"/>
          <w:sz w:val="22"/>
          <w:szCs w:val="22"/>
        </w:rPr>
        <w:t>3</w:t>
      </w:r>
      <w:r w:rsidRPr="00331D08">
        <w:rPr>
          <w:rFonts w:cs="Arial"/>
          <w:sz w:val="22"/>
          <w:szCs w:val="22"/>
        </w:rPr>
        <w:t>/</w:t>
      </w:r>
      <w:r w:rsidR="006E70D4">
        <w:rPr>
          <w:rFonts w:cs="Arial"/>
          <w:sz w:val="22"/>
          <w:szCs w:val="22"/>
        </w:rPr>
        <w:t>2</w:t>
      </w:r>
      <w:r w:rsidRPr="00331D08">
        <w:rPr>
          <w:rFonts w:cs="Arial"/>
          <w:sz w:val="22"/>
          <w:szCs w:val="22"/>
        </w:rPr>
        <w:t>1) u kojima je utvrđeno vrijeme njihova stupanja na snagu.</w:t>
      </w:r>
    </w:p>
    <w:p w:rsidR="00AE3ECB" w:rsidRPr="00331D08" w:rsidRDefault="00AE3ECB" w:rsidP="00AE3ECB">
      <w:pPr>
        <w:ind w:firstLine="708"/>
        <w:jc w:val="both"/>
        <w:rPr>
          <w:rFonts w:cs="Arial"/>
          <w:sz w:val="22"/>
          <w:szCs w:val="22"/>
        </w:rPr>
      </w:pPr>
    </w:p>
    <w:p w:rsidR="00AE3ECB" w:rsidRPr="00331D08" w:rsidRDefault="00AE3ECB" w:rsidP="00AE3ECB">
      <w:pPr>
        <w:jc w:val="both"/>
        <w:rPr>
          <w:rFonts w:cs="Arial"/>
          <w:sz w:val="22"/>
          <w:szCs w:val="22"/>
        </w:rPr>
      </w:pPr>
    </w:p>
    <w:p w:rsidR="00AE3ECB" w:rsidRPr="00331D08" w:rsidRDefault="00AE3ECB" w:rsidP="00AE3ECB">
      <w:pPr>
        <w:jc w:val="both"/>
        <w:rPr>
          <w:rFonts w:cs="Arial"/>
          <w:sz w:val="22"/>
          <w:szCs w:val="22"/>
        </w:rPr>
      </w:pPr>
    </w:p>
    <w:p w:rsidR="00AE3ECB" w:rsidRPr="00331D08" w:rsidRDefault="00AE3ECB" w:rsidP="00AE3ECB">
      <w:pPr>
        <w:jc w:val="both"/>
        <w:rPr>
          <w:rFonts w:cs="Arial"/>
          <w:sz w:val="22"/>
          <w:szCs w:val="22"/>
        </w:rPr>
      </w:pPr>
    </w:p>
    <w:p w:rsidR="00AE3ECB" w:rsidRPr="00331D08" w:rsidRDefault="00AE3ECB" w:rsidP="00AE3ECB">
      <w:pPr>
        <w:jc w:val="both"/>
        <w:rPr>
          <w:rFonts w:cs="Arial"/>
          <w:sz w:val="22"/>
          <w:szCs w:val="22"/>
        </w:rPr>
      </w:pPr>
    </w:p>
    <w:p w:rsidR="00AE3ECB" w:rsidRPr="00331D08" w:rsidRDefault="00AE3ECB" w:rsidP="00AE3ECB">
      <w:pPr>
        <w:jc w:val="both"/>
        <w:rPr>
          <w:rFonts w:cs="Arial"/>
          <w:sz w:val="22"/>
          <w:szCs w:val="22"/>
        </w:rPr>
      </w:pPr>
      <w:r w:rsidRPr="00331D08">
        <w:rPr>
          <w:rFonts w:cs="Arial"/>
          <w:sz w:val="22"/>
          <w:szCs w:val="22"/>
        </w:rPr>
        <w:t>KLASA: 01</w:t>
      </w:r>
      <w:r w:rsidR="00625185">
        <w:rPr>
          <w:rFonts w:cs="Arial"/>
          <w:sz w:val="22"/>
          <w:szCs w:val="22"/>
        </w:rPr>
        <w:t>1</w:t>
      </w:r>
      <w:r w:rsidRPr="00331D08">
        <w:rPr>
          <w:rFonts w:cs="Arial"/>
          <w:sz w:val="22"/>
          <w:szCs w:val="22"/>
        </w:rPr>
        <w:t>-0</w:t>
      </w:r>
      <w:r w:rsidR="00625185">
        <w:rPr>
          <w:rFonts w:cs="Arial"/>
          <w:sz w:val="22"/>
          <w:szCs w:val="22"/>
        </w:rPr>
        <w:t>2</w:t>
      </w:r>
      <w:r w:rsidRPr="00331D08">
        <w:rPr>
          <w:rFonts w:cs="Arial"/>
          <w:sz w:val="22"/>
          <w:szCs w:val="22"/>
        </w:rPr>
        <w:t>/</w:t>
      </w:r>
      <w:r w:rsidR="006E70D4">
        <w:rPr>
          <w:rFonts w:cs="Arial"/>
          <w:sz w:val="22"/>
          <w:szCs w:val="22"/>
        </w:rPr>
        <w:t>22</w:t>
      </w:r>
      <w:r w:rsidRPr="00331D08">
        <w:rPr>
          <w:rFonts w:cs="Arial"/>
          <w:sz w:val="22"/>
          <w:szCs w:val="22"/>
        </w:rPr>
        <w:t>-</w:t>
      </w:r>
      <w:r w:rsidR="00625185">
        <w:rPr>
          <w:rFonts w:cs="Arial"/>
          <w:sz w:val="22"/>
          <w:szCs w:val="22"/>
        </w:rPr>
        <w:t>03/1</w:t>
      </w:r>
      <w:r w:rsidR="006E70D4">
        <w:rPr>
          <w:rFonts w:cs="Arial"/>
          <w:sz w:val="22"/>
          <w:szCs w:val="22"/>
        </w:rPr>
        <w:t xml:space="preserve">    </w:t>
      </w:r>
      <w:r w:rsidRPr="00331D08">
        <w:rPr>
          <w:rFonts w:cs="Arial"/>
          <w:sz w:val="22"/>
          <w:szCs w:val="22"/>
        </w:rPr>
        <w:t xml:space="preserve">                                                    PREDSJEDNIK</w:t>
      </w:r>
    </w:p>
    <w:p w:rsidR="00AE3ECB" w:rsidRPr="00331D08" w:rsidRDefault="00AE3ECB" w:rsidP="00AE3ECB">
      <w:pPr>
        <w:jc w:val="both"/>
        <w:rPr>
          <w:rFonts w:cs="Arial"/>
          <w:sz w:val="22"/>
          <w:szCs w:val="22"/>
        </w:rPr>
      </w:pPr>
      <w:r w:rsidRPr="00331D08">
        <w:rPr>
          <w:rFonts w:cs="Arial"/>
          <w:sz w:val="22"/>
          <w:szCs w:val="22"/>
        </w:rPr>
        <w:t>URBROJ:2109-02-</w:t>
      </w:r>
      <w:r w:rsidR="006E70D4">
        <w:rPr>
          <w:rFonts w:cs="Arial"/>
          <w:sz w:val="22"/>
          <w:szCs w:val="22"/>
        </w:rPr>
        <w:t>22</w:t>
      </w:r>
      <w:r w:rsidRPr="00331D08">
        <w:rPr>
          <w:rFonts w:cs="Arial"/>
          <w:sz w:val="22"/>
          <w:szCs w:val="22"/>
        </w:rPr>
        <w:t>-</w:t>
      </w:r>
      <w:r w:rsidR="00625185">
        <w:rPr>
          <w:rFonts w:cs="Arial"/>
          <w:sz w:val="22"/>
          <w:szCs w:val="22"/>
        </w:rPr>
        <w:t>1</w:t>
      </w:r>
      <w:r w:rsidR="006E70D4">
        <w:rPr>
          <w:rFonts w:cs="Arial"/>
          <w:sz w:val="22"/>
          <w:szCs w:val="22"/>
        </w:rPr>
        <w:t xml:space="preserve">   </w:t>
      </w:r>
      <w:r w:rsidRPr="00331D08">
        <w:rPr>
          <w:rFonts w:cs="Arial"/>
          <w:sz w:val="22"/>
          <w:szCs w:val="22"/>
        </w:rPr>
        <w:t xml:space="preserve">                                        ODBORA ZA STATUT, POSLOVNIK</w:t>
      </w:r>
    </w:p>
    <w:p w:rsidR="00AE3ECB" w:rsidRPr="00331D08" w:rsidRDefault="00AE3ECB" w:rsidP="00AE3ECB">
      <w:pPr>
        <w:jc w:val="both"/>
        <w:rPr>
          <w:rFonts w:cs="Arial"/>
          <w:sz w:val="22"/>
          <w:szCs w:val="22"/>
        </w:rPr>
      </w:pPr>
      <w:r w:rsidRPr="00331D08">
        <w:rPr>
          <w:rFonts w:cs="Arial"/>
          <w:sz w:val="22"/>
          <w:szCs w:val="22"/>
        </w:rPr>
        <w:t xml:space="preserve">Čakovec, </w:t>
      </w:r>
      <w:r w:rsidR="00625185">
        <w:rPr>
          <w:rFonts w:cs="Arial"/>
          <w:sz w:val="22"/>
          <w:szCs w:val="22"/>
        </w:rPr>
        <w:t>_______</w:t>
      </w:r>
      <w:r>
        <w:rPr>
          <w:rFonts w:cs="Arial"/>
          <w:sz w:val="22"/>
          <w:szCs w:val="22"/>
        </w:rPr>
        <w:t xml:space="preserve">  </w:t>
      </w:r>
      <w:r w:rsidRPr="00331D08">
        <w:rPr>
          <w:rFonts w:cs="Arial"/>
          <w:sz w:val="22"/>
          <w:szCs w:val="22"/>
        </w:rPr>
        <w:t>20</w:t>
      </w:r>
      <w:r w:rsidR="006E70D4">
        <w:rPr>
          <w:rFonts w:cs="Arial"/>
          <w:sz w:val="22"/>
          <w:szCs w:val="22"/>
        </w:rPr>
        <w:t>22</w:t>
      </w:r>
      <w:r w:rsidRPr="00331D08">
        <w:rPr>
          <w:rFonts w:cs="Arial"/>
          <w:sz w:val="22"/>
          <w:szCs w:val="22"/>
        </w:rPr>
        <w:t>.</w:t>
      </w:r>
      <w:r w:rsidR="006E70D4">
        <w:rPr>
          <w:rFonts w:cs="Arial"/>
          <w:sz w:val="22"/>
          <w:szCs w:val="22"/>
        </w:rPr>
        <w:t xml:space="preserve">    </w:t>
      </w:r>
      <w:r w:rsidRPr="00331D08">
        <w:rPr>
          <w:rFonts w:cs="Arial"/>
          <w:sz w:val="22"/>
          <w:szCs w:val="22"/>
        </w:rPr>
        <w:t xml:space="preserve">                                             </w:t>
      </w:r>
      <w:r>
        <w:rPr>
          <w:rFonts w:cs="Arial"/>
          <w:sz w:val="22"/>
          <w:szCs w:val="22"/>
        </w:rPr>
        <w:t xml:space="preserve">    </w:t>
      </w:r>
      <w:r w:rsidRPr="00331D08">
        <w:rPr>
          <w:rFonts w:cs="Arial"/>
          <w:sz w:val="22"/>
          <w:szCs w:val="22"/>
        </w:rPr>
        <w:t xml:space="preserve">    I PROPISE</w:t>
      </w:r>
    </w:p>
    <w:p w:rsidR="00AE3ECB" w:rsidRPr="00331D08" w:rsidRDefault="00AE3ECB" w:rsidP="00AE3ECB">
      <w:pPr>
        <w:jc w:val="both"/>
        <w:rPr>
          <w:rFonts w:cs="Arial"/>
          <w:sz w:val="22"/>
          <w:szCs w:val="22"/>
        </w:rPr>
      </w:pPr>
    </w:p>
    <w:p w:rsidR="00AE3ECB" w:rsidRPr="00331D08" w:rsidRDefault="00AE3ECB" w:rsidP="00AE3ECB">
      <w:pPr>
        <w:jc w:val="both"/>
        <w:rPr>
          <w:rFonts w:cs="Arial"/>
          <w:sz w:val="22"/>
          <w:szCs w:val="22"/>
        </w:rPr>
      </w:pPr>
      <w:r w:rsidRPr="00331D08">
        <w:rPr>
          <w:rFonts w:cs="Arial"/>
          <w:sz w:val="22"/>
          <w:szCs w:val="22"/>
        </w:rPr>
        <w:t xml:space="preserve">                                                                              Slađan </w:t>
      </w:r>
      <w:proofErr w:type="spellStart"/>
      <w:r w:rsidRPr="00331D08">
        <w:rPr>
          <w:rFonts w:cs="Arial"/>
          <w:sz w:val="22"/>
          <w:szCs w:val="22"/>
        </w:rPr>
        <w:t>Mihoci</w:t>
      </w:r>
      <w:proofErr w:type="spellEnd"/>
      <w:r w:rsidRPr="00331D08">
        <w:rPr>
          <w:rFonts w:cs="Arial"/>
          <w:sz w:val="22"/>
          <w:szCs w:val="22"/>
        </w:rPr>
        <w:t xml:space="preserve">, </w:t>
      </w:r>
      <w:proofErr w:type="spellStart"/>
      <w:r w:rsidRPr="00331D08">
        <w:rPr>
          <w:rFonts w:cs="Arial"/>
          <w:sz w:val="22"/>
          <w:szCs w:val="22"/>
        </w:rPr>
        <w:t>struč</w:t>
      </w:r>
      <w:proofErr w:type="spellEnd"/>
      <w:r w:rsidRPr="00331D08">
        <w:rPr>
          <w:rFonts w:cs="Arial"/>
          <w:sz w:val="22"/>
          <w:szCs w:val="22"/>
        </w:rPr>
        <w:t xml:space="preserve">. </w:t>
      </w:r>
      <w:proofErr w:type="spellStart"/>
      <w:r w:rsidRPr="00331D08">
        <w:rPr>
          <w:rFonts w:cs="Arial"/>
          <w:sz w:val="22"/>
          <w:szCs w:val="22"/>
        </w:rPr>
        <w:t>spec</w:t>
      </w:r>
      <w:proofErr w:type="spellEnd"/>
      <w:r w:rsidRPr="00331D08">
        <w:rPr>
          <w:rFonts w:cs="Arial"/>
          <w:sz w:val="22"/>
          <w:szCs w:val="22"/>
        </w:rPr>
        <w:t xml:space="preserve">. </w:t>
      </w:r>
      <w:proofErr w:type="spellStart"/>
      <w:r w:rsidRPr="00331D08">
        <w:rPr>
          <w:rFonts w:cs="Arial"/>
          <w:sz w:val="22"/>
          <w:szCs w:val="22"/>
        </w:rPr>
        <w:t>admin</w:t>
      </w:r>
      <w:proofErr w:type="spellEnd"/>
      <w:r w:rsidRPr="00331D08">
        <w:rPr>
          <w:rFonts w:cs="Arial"/>
          <w:sz w:val="22"/>
          <w:szCs w:val="22"/>
        </w:rPr>
        <w:t xml:space="preserve">. </w:t>
      </w:r>
      <w:proofErr w:type="spellStart"/>
      <w:r w:rsidRPr="00331D08">
        <w:rPr>
          <w:rFonts w:cs="Arial"/>
          <w:sz w:val="22"/>
          <w:szCs w:val="22"/>
        </w:rPr>
        <w:t>publ</w:t>
      </w:r>
      <w:proofErr w:type="spellEnd"/>
      <w:r w:rsidRPr="00331D08">
        <w:rPr>
          <w:rFonts w:cs="Arial"/>
          <w:sz w:val="22"/>
          <w:szCs w:val="22"/>
        </w:rPr>
        <w:t>.</w:t>
      </w:r>
    </w:p>
    <w:p w:rsidR="00AE3ECB" w:rsidRPr="00331D08" w:rsidRDefault="00AE3ECB" w:rsidP="00AE3ECB">
      <w:pPr>
        <w:jc w:val="both"/>
        <w:rPr>
          <w:rFonts w:cs="Arial"/>
          <w:sz w:val="22"/>
          <w:szCs w:val="22"/>
        </w:rPr>
      </w:pPr>
      <w:r w:rsidRPr="00331D08">
        <w:rPr>
          <w:rFonts w:cs="Arial"/>
          <w:sz w:val="22"/>
          <w:szCs w:val="22"/>
        </w:rPr>
        <w:t xml:space="preserve">                                 </w:t>
      </w:r>
    </w:p>
    <w:p w:rsidR="006C7D91" w:rsidRPr="00331D08" w:rsidRDefault="006C7D91" w:rsidP="0050210F">
      <w:pPr>
        <w:ind w:firstLine="708"/>
        <w:jc w:val="both"/>
        <w:rPr>
          <w:rFonts w:cs="Arial"/>
          <w:sz w:val="22"/>
          <w:szCs w:val="22"/>
        </w:rPr>
      </w:pPr>
    </w:p>
    <w:p w:rsidR="006C7D91" w:rsidRDefault="006C7D91" w:rsidP="006C7D91">
      <w:pPr>
        <w:jc w:val="both"/>
        <w:rPr>
          <w:rFonts w:cs="Arial"/>
        </w:rPr>
      </w:pPr>
    </w:p>
    <w:p w:rsidR="003F0EC5" w:rsidRPr="000834FE" w:rsidRDefault="003F0EC5" w:rsidP="006C7D91">
      <w:pPr>
        <w:jc w:val="both"/>
        <w:rPr>
          <w:rFonts w:cs="Arial"/>
        </w:rPr>
      </w:pPr>
    </w:p>
    <w:p w:rsidR="006C7D91" w:rsidRPr="00C75486" w:rsidRDefault="006C7D91" w:rsidP="006C7D91">
      <w:pPr>
        <w:jc w:val="center"/>
        <w:rPr>
          <w:rFonts w:cs="Arial"/>
          <w:b/>
          <w:sz w:val="28"/>
          <w:szCs w:val="28"/>
        </w:rPr>
      </w:pPr>
      <w:r w:rsidRPr="00C75486">
        <w:rPr>
          <w:rFonts w:cs="Arial"/>
          <w:b/>
          <w:sz w:val="28"/>
          <w:szCs w:val="28"/>
        </w:rPr>
        <w:t xml:space="preserve">S T A T U T </w:t>
      </w:r>
    </w:p>
    <w:p w:rsidR="006C7D91" w:rsidRPr="00C75486" w:rsidRDefault="006C7D91" w:rsidP="006C7D91">
      <w:pPr>
        <w:jc w:val="center"/>
        <w:rPr>
          <w:rFonts w:cs="Arial"/>
          <w:b/>
          <w:sz w:val="28"/>
          <w:szCs w:val="28"/>
        </w:rPr>
      </w:pPr>
      <w:r w:rsidRPr="00C75486">
        <w:rPr>
          <w:rFonts w:cs="Arial"/>
          <w:b/>
          <w:sz w:val="28"/>
          <w:szCs w:val="28"/>
        </w:rPr>
        <w:t xml:space="preserve">MEĐIMURSKE ŽUPANIJE </w:t>
      </w:r>
    </w:p>
    <w:p w:rsidR="006C7D91" w:rsidRPr="00C75486" w:rsidRDefault="006C7D91" w:rsidP="006C7D91">
      <w:pPr>
        <w:jc w:val="center"/>
        <w:rPr>
          <w:rFonts w:cs="Arial"/>
          <w:b/>
          <w:sz w:val="28"/>
          <w:szCs w:val="28"/>
        </w:rPr>
      </w:pPr>
      <w:r w:rsidRPr="00C75486">
        <w:rPr>
          <w:rFonts w:cs="Arial"/>
          <w:b/>
          <w:sz w:val="28"/>
          <w:szCs w:val="28"/>
        </w:rPr>
        <w:t>(pročišćeni tekst</w:t>
      </w:r>
      <w:r w:rsidR="00996C8C">
        <w:rPr>
          <w:rFonts w:cs="Arial"/>
          <w:b/>
          <w:sz w:val="28"/>
          <w:szCs w:val="28"/>
        </w:rPr>
        <w:t>-202</w:t>
      </w:r>
      <w:r w:rsidR="00AE3ECB">
        <w:rPr>
          <w:rFonts w:cs="Arial"/>
          <w:b/>
          <w:sz w:val="28"/>
          <w:szCs w:val="28"/>
        </w:rPr>
        <w:t>2</w:t>
      </w:r>
      <w:r w:rsidRPr="00C75486">
        <w:rPr>
          <w:rFonts w:cs="Arial"/>
          <w:b/>
          <w:sz w:val="28"/>
          <w:szCs w:val="28"/>
        </w:rPr>
        <w:t>)</w:t>
      </w:r>
    </w:p>
    <w:p w:rsidR="006C7D91" w:rsidRPr="00C75486" w:rsidRDefault="006C7D91" w:rsidP="006C7D91">
      <w:pPr>
        <w:jc w:val="center"/>
        <w:rPr>
          <w:rFonts w:cs="Arial"/>
          <w:b/>
          <w:sz w:val="28"/>
          <w:szCs w:val="28"/>
        </w:rPr>
      </w:pPr>
    </w:p>
    <w:p w:rsidR="006C7D91" w:rsidRPr="00C75486" w:rsidRDefault="006C7D91" w:rsidP="006C7D91">
      <w:pPr>
        <w:jc w:val="center"/>
        <w:rPr>
          <w:rFonts w:cs="Arial"/>
          <w:b/>
          <w:sz w:val="28"/>
          <w:szCs w:val="28"/>
        </w:rPr>
      </w:pPr>
    </w:p>
    <w:p w:rsidR="0050210F" w:rsidRPr="00331D08" w:rsidRDefault="0050210F" w:rsidP="0050210F">
      <w:pPr>
        <w:jc w:val="both"/>
        <w:rPr>
          <w:rFonts w:cs="Arial"/>
          <w:b/>
          <w:bCs/>
          <w:sz w:val="22"/>
          <w:szCs w:val="22"/>
        </w:rPr>
      </w:pPr>
    </w:p>
    <w:p w:rsidR="0050210F" w:rsidRPr="00331D08" w:rsidRDefault="0050210F" w:rsidP="0050210F">
      <w:pPr>
        <w:pStyle w:val="Naslov2"/>
        <w:rPr>
          <w:rFonts w:cs="Arial"/>
          <w:sz w:val="22"/>
          <w:szCs w:val="22"/>
        </w:rPr>
      </w:pPr>
      <w:r w:rsidRPr="00331D08">
        <w:rPr>
          <w:rFonts w:cs="Arial"/>
          <w:sz w:val="22"/>
          <w:szCs w:val="22"/>
        </w:rPr>
        <w:t>I.  OPĆE ODREDBE</w:t>
      </w:r>
    </w:p>
    <w:p w:rsidR="0050210F" w:rsidRPr="00331D08" w:rsidRDefault="0050210F" w:rsidP="0050210F">
      <w:pPr>
        <w:jc w:val="center"/>
        <w:rPr>
          <w:rFonts w:cs="Arial"/>
          <w:b/>
          <w:bCs/>
          <w:sz w:val="22"/>
          <w:szCs w:val="22"/>
        </w:rPr>
      </w:pPr>
    </w:p>
    <w:p w:rsidR="0050210F" w:rsidRPr="00996C8C" w:rsidRDefault="0050210F" w:rsidP="0050210F">
      <w:pPr>
        <w:jc w:val="center"/>
        <w:rPr>
          <w:rFonts w:cs="Arial"/>
          <w:b/>
          <w:bCs/>
          <w:sz w:val="28"/>
          <w:szCs w:val="28"/>
        </w:rPr>
      </w:pPr>
      <w:r w:rsidRPr="00996C8C">
        <w:rPr>
          <w:rFonts w:cs="Arial"/>
          <w:b/>
          <w:bCs/>
          <w:sz w:val="28"/>
          <w:szCs w:val="28"/>
        </w:rPr>
        <w:t>Članak 1.</w:t>
      </w:r>
    </w:p>
    <w:p w:rsidR="00E93089" w:rsidRPr="00996C8C" w:rsidRDefault="00E93089" w:rsidP="00480247">
      <w:pPr>
        <w:pStyle w:val="Tijeloteksta"/>
        <w:ind w:firstLine="708"/>
        <w:rPr>
          <w:rFonts w:cs="Arial"/>
          <w:sz w:val="28"/>
          <w:szCs w:val="28"/>
        </w:rPr>
      </w:pPr>
      <w:r w:rsidRPr="00996C8C">
        <w:rPr>
          <w:rFonts w:cs="Arial"/>
          <w:sz w:val="28"/>
          <w:szCs w:val="28"/>
        </w:rPr>
        <w:t>Ovim Statutom podrobnije</w:t>
      </w:r>
      <w:r w:rsidRPr="00996C8C">
        <w:rPr>
          <w:rFonts w:cs="Arial"/>
          <w:b/>
          <w:sz w:val="28"/>
          <w:szCs w:val="28"/>
        </w:rPr>
        <w:t xml:space="preserve"> </w:t>
      </w:r>
      <w:r w:rsidRPr="00996C8C">
        <w:rPr>
          <w:rFonts w:cs="Arial"/>
          <w:sz w:val="28"/>
          <w:szCs w:val="28"/>
        </w:rPr>
        <w:t>se uređuje status, područje Međimurske županije (u daljnjem tekstu: Županij</w:t>
      </w:r>
      <w:r w:rsidR="0004174C" w:rsidRPr="00996C8C">
        <w:rPr>
          <w:rFonts w:cs="Arial"/>
          <w:sz w:val="28"/>
          <w:szCs w:val="28"/>
        </w:rPr>
        <w:t>a</w:t>
      </w:r>
      <w:r w:rsidRPr="00996C8C">
        <w:rPr>
          <w:rFonts w:cs="Arial"/>
          <w:sz w:val="28"/>
          <w:szCs w:val="28"/>
        </w:rPr>
        <w:t>), samoupravni djelokrug, obilježja, javna priznanja, ustroj, ovlasti i način rada tijela, način obavljanja poslova,</w:t>
      </w:r>
      <w:r w:rsidRPr="00996C8C">
        <w:rPr>
          <w:rFonts w:cs="Arial"/>
          <w:b/>
          <w:sz w:val="28"/>
          <w:szCs w:val="28"/>
        </w:rPr>
        <w:t xml:space="preserve"> </w:t>
      </w:r>
      <w:r w:rsidRPr="00996C8C">
        <w:rPr>
          <w:rFonts w:cs="Arial"/>
          <w:sz w:val="28"/>
          <w:szCs w:val="28"/>
        </w:rPr>
        <w:t>financiranje i imovina, oblici neposrednog</w:t>
      </w:r>
      <w:r w:rsidRPr="00996C8C">
        <w:rPr>
          <w:rFonts w:cs="Arial"/>
          <w:b/>
          <w:sz w:val="28"/>
          <w:szCs w:val="28"/>
        </w:rPr>
        <w:t xml:space="preserve"> </w:t>
      </w:r>
      <w:r w:rsidRPr="00996C8C">
        <w:rPr>
          <w:rFonts w:cs="Arial"/>
          <w:sz w:val="28"/>
          <w:szCs w:val="28"/>
        </w:rPr>
        <w:t>sudjelovanja građana u odlučivanju, provođenje referenduma u pitanjima iz samoupravnog djelokruga</w:t>
      </w:r>
      <w:r w:rsidRPr="00996C8C">
        <w:rPr>
          <w:rFonts w:cs="Arial"/>
          <w:b/>
          <w:sz w:val="28"/>
          <w:szCs w:val="28"/>
        </w:rPr>
        <w:t xml:space="preserve"> </w:t>
      </w:r>
      <w:r w:rsidRPr="00996C8C">
        <w:rPr>
          <w:rFonts w:cs="Arial"/>
          <w:sz w:val="28"/>
          <w:szCs w:val="28"/>
        </w:rPr>
        <w:t>i druga pitanja važna za njezin rad.</w:t>
      </w:r>
    </w:p>
    <w:p w:rsidR="00E93089" w:rsidRPr="00996C8C" w:rsidRDefault="00E93089" w:rsidP="00E93089">
      <w:pPr>
        <w:pStyle w:val="Tijeloteksta"/>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2. </w:t>
      </w:r>
    </w:p>
    <w:p w:rsidR="0050210F" w:rsidRPr="00996C8C" w:rsidRDefault="0050210F" w:rsidP="0050210F">
      <w:pPr>
        <w:pStyle w:val="Tijeloteksta"/>
        <w:rPr>
          <w:rFonts w:cs="Arial"/>
          <w:sz w:val="28"/>
          <w:szCs w:val="28"/>
        </w:rPr>
      </w:pPr>
      <w:r w:rsidRPr="00996C8C">
        <w:rPr>
          <w:rFonts w:cs="Arial"/>
          <w:sz w:val="28"/>
          <w:szCs w:val="28"/>
        </w:rPr>
        <w:tab/>
        <w:t>Međimurska županija je jedinica područne (regionalne) samouprave.</w:t>
      </w:r>
    </w:p>
    <w:p w:rsidR="0050210F" w:rsidRPr="00996C8C" w:rsidRDefault="0050210F" w:rsidP="0050210F">
      <w:pPr>
        <w:jc w:val="both"/>
        <w:rPr>
          <w:rFonts w:cs="Arial"/>
          <w:sz w:val="28"/>
          <w:szCs w:val="28"/>
        </w:rPr>
      </w:pPr>
      <w:r w:rsidRPr="00996C8C">
        <w:rPr>
          <w:rFonts w:cs="Arial"/>
          <w:sz w:val="28"/>
          <w:szCs w:val="28"/>
        </w:rPr>
        <w:tab/>
        <w:t>Međimurska županija je pravna osoba.</w:t>
      </w:r>
    </w:p>
    <w:p w:rsidR="0050210F" w:rsidRPr="00996C8C" w:rsidRDefault="0050210F" w:rsidP="0050210F">
      <w:pPr>
        <w:jc w:val="both"/>
        <w:rPr>
          <w:rFonts w:cs="Arial"/>
          <w:sz w:val="28"/>
          <w:szCs w:val="28"/>
        </w:rPr>
      </w:pPr>
      <w:r w:rsidRPr="00996C8C">
        <w:rPr>
          <w:rFonts w:cs="Arial"/>
          <w:sz w:val="28"/>
          <w:szCs w:val="28"/>
        </w:rPr>
        <w:tab/>
        <w:t>Sjedište Županije je u Čakovcu, Ruđera Boškovića 2.</w:t>
      </w:r>
    </w:p>
    <w:p w:rsidR="0050210F" w:rsidRPr="00996C8C" w:rsidRDefault="0050210F" w:rsidP="0050210F">
      <w:pPr>
        <w:jc w:val="both"/>
        <w:rPr>
          <w:rFonts w:cs="Arial"/>
          <w:sz w:val="28"/>
          <w:szCs w:val="28"/>
        </w:rPr>
      </w:pPr>
    </w:p>
    <w:p w:rsidR="00AE3ECB" w:rsidRDefault="00AE3ECB" w:rsidP="0050210F">
      <w:pPr>
        <w:jc w:val="center"/>
        <w:rPr>
          <w:rFonts w:cs="Arial"/>
          <w:b/>
          <w:bCs/>
          <w:sz w:val="28"/>
          <w:szCs w:val="28"/>
        </w:rPr>
      </w:pPr>
    </w:p>
    <w:p w:rsidR="00AE3ECB" w:rsidRDefault="00AE3ECB"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lastRenderedPageBreak/>
        <w:t xml:space="preserve">Članak 3. </w:t>
      </w:r>
    </w:p>
    <w:p w:rsidR="0050210F" w:rsidRPr="00996C8C" w:rsidRDefault="0050210F" w:rsidP="0050210F">
      <w:pPr>
        <w:pStyle w:val="Tijeloteksta"/>
        <w:rPr>
          <w:rFonts w:cs="Arial"/>
          <w:sz w:val="28"/>
          <w:szCs w:val="28"/>
        </w:rPr>
      </w:pPr>
      <w:r w:rsidRPr="00996C8C">
        <w:rPr>
          <w:rFonts w:cs="Arial"/>
          <w:sz w:val="28"/>
          <w:szCs w:val="28"/>
        </w:rPr>
        <w:tab/>
        <w:t xml:space="preserve">Županija obuhvaća područje gradova Čakovec, Mursko Središće i Prelog, te područje općina </w:t>
      </w:r>
      <w:proofErr w:type="spellStart"/>
      <w:r w:rsidRPr="00996C8C">
        <w:rPr>
          <w:rFonts w:cs="Arial"/>
          <w:sz w:val="28"/>
          <w:szCs w:val="28"/>
        </w:rPr>
        <w:t>Belica</w:t>
      </w:r>
      <w:proofErr w:type="spellEnd"/>
      <w:r w:rsidRPr="00996C8C">
        <w:rPr>
          <w:rFonts w:cs="Arial"/>
          <w:sz w:val="28"/>
          <w:szCs w:val="28"/>
        </w:rPr>
        <w:t xml:space="preserve">, </w:t>
      </w:r>
      <w:proofErr w:type="spellStart"/>
      <w:r w:rsidRPr="00996C8C">
        <w:rPr>
          <w:rFonts w:cs="Arial"/>
          <w:sz w:val="28"/>
          <w:szCs w:val="28"/>
        </w:rPr>
        <w:t>Dekanovec</w:t>
      </w:r>
      <w:proofErr w:type="spellEnd"/>
      <w:r w:rsidRPr="00996C8C">
        <w:rPr>
          <w:rFonts w:cs="Arial"/>
          <w:sz w:val="28"/>
          <w:szCs w:val="28"/>
        </w:rPr>
        <w:t xml:space="preserve">, </w:t>
      </w:r>
      <w:proofErr w:type="spellStart"/>
      <w:r w:rsidRPr="00996C8C">
        <w:rPr>
          <w:rFonts w:cs="Arial"/>
          <w:sz w:val="28"/>
          <w:szCs w:val="28"/>
        </w:rPr>
        <w:t>Domašinec</w:t>
      </w:r>
      <w:proofErr w:type="spellEnd"/>
      <w:r w:rsidRPr="00996C8C">
        <w:rPr>
          <w:rFonts w:cs="Arial"/>
          <w:sz w:val="28"/>
          <w:szCs w:val="28"/>
        </w:rPr>
        <w:t xml:space="preserve">, Donja Dubrava, Donji </w:t>
      </w:r>
      <w:proofErr w:type="spellStart"/>
      <w:r w:rsidRPr="00996C8C">
        <w:rPr>
          <w:rFonts w:cs="Arial"/>
          <w:sz w:val="28"/>
          <w:szCs w:val="28"/>
        </w:rPr>
        <w:t>Kraljevec</w:t>
      </w:r>
      <w:proofErr w:type="spellEnd"/>
      <w:r w:rsidRPr="00996C8C">
        <w:rPr>
          <w:rFonts w:cs="Arial"/>
          <w:sz w:val="28"/>
          <w:szCs w:val="28"/>
        </w:rPr>
        <w:t xml:space="preserve">, Donji </w:t>
      </w:r>
      <w:proofErr w:type="spellStart"/>
      <w:r w:rsidRPr="00996C8C">
        <w:rPr>
          <w:rFonts w:cs="Arial"/>
          <w:sz w:val="28"/>
          <w:szCs w:val="28"/>
        </w:rPr>
        <w:t>Vidovec</w:t>
      </w:r>
      <w:proofErr w:type="spellEnd"/>
      <w:r w:rsidRPr="00996C8C">
        <w:rPr>
          <w:rFonts w:cs="Arial"/>
          <w:sz w:val="28"/>
          <w:szCs w:val="28"/>
        </w:rPr>
        <w:t xml:space="preserve">, </w:t>
      </w:r>
      <w:proofErr w:type="spellStart"/>
      <w:r w:rsidRPr="00996C8C">
        <w:rPr>
          <w:rFonts w:cs="Arial"/>
          <w:sz w:val="28"/>
          <w:szCs w:val="28"/>
        </w:rPr>
        <w:t>Goričan</w:t>
      </w:r>
      <w:proofErr w:type="spellEnd"/>
      <w:r w:rsidRPr="00996C8C">
        <w:rPr>
          <w:rFonts w:cs="Arial"/>
          <w:sz w:val="28"/>
          <w:szCs w:val="28"/>
        </w:rPr>
        <w:t xml:space="preserve">, Gornji </w:t>
      </w:r>
      <w:proofErr w:type="spellStart"/>
      <w:r w:rsidRPr="00996C8C">
        <w:rPr>
          <w:rFonts w:cs="Arial"/>
          <w:sz w:val="28"/>
          <w:szCs w:val="28"/>
        </w:rPr>
        <w:t>Mihaljevec</w:t>
      </w:r>
      <w:proofErr w:type="spellEnd"/>
      <w:r w:rsidRPr="00996C8C">
        <w:rPr>
          <w:rFonts w:cs="Arial"/>
          <w:sz w:val="28"/>
          <w:szCs w:val="28"/>
        </w:rPr>
        <w:t xml:space="preserve">, </w:t>
      </w:r>
      <w:proofErr w:type="spellStart"/>
      <w:r w:rsidRPr="00996C8C">
        <w:rPr>
          <w:rFonts w:cs="Arial"/>
          <w:sz w:val="28"/>
          <w:szCs w:val="28"/>
        </w:rPr>
        <w:t>Kotoriba</w:t>
      </w:r>
      <w:proofErr w:type="spellEnd"/>
      <w:r w:rsidRPr="00996C8C">
        <w:rPr>
          <w:rFonts w:cs="Arial"/>
          <w:sz w:val="28"/>
          <w:szCs w:val="28"/>
        </w:rPr>
        <w:t xml:space="preserve">, Mala Subotica, </w:t>
      </w:r>
      <w:proofErr w:type="spellStart"/>
      <w:r w:rsidRPr="00996C8C">
        <w:rPr>
          <w:rFonts w:cs="Arial"/>
          <w:sz w:val="28"/>
          <w:szCs w:val="28"/>
        </w:rPr>
        <w:t>Nedelišće</w:t>
      </w:r>
      <w:proofErr w:type="spellEnd"/>
      <w:r w:rsidRPr="00996C8C">
        <w:rPr>
          <w:rFonts w:cs="Arial"/>
          <w:sz w:val="28"/>
          <w:szCs w:val="28"/>
        </w:rPr>
        <w:t xml:space="preserve">, Orehovica, Podturen, </w:t>
      </w:r>
      <w:proofErr w:type="spellStart"/>
      <w:r w:rsidRPr="00996C8C">
        <w:rPr>
          <w:rFonts w:cs="Arial"/>
          <w:sz w:val="28"/>
          <w:szCs w:val="28"/>
        </w:rPr>
        <w:t>Pribislavec</w:t>
      </w:r>
      <w:proofErr w:type="spellEnd"/>
      <w:r w:rsidRPr="00996C8C">
        <w:rPr>
          <w:rFonts w:cs="Arial"/>
          <w:sz w:val="28"/>
          <w:szCs w:val="28"/>
        </w:rPr>
        <w:t xml:space="preserve">, </w:t>
      </w:r>
      <w:proofErr w:type="spellStart"/>
      <w:r w:rsidRPr="00996C8C">
        <w:rPr>
          <w:rFonts w:cs="Arial"/>
          <w:sz w:val="28"/>
          <w:szCs w:val="28"/>
        </w:rPr>
        <w:t>Selnica</w:t>
      </w:r>
      <w:proofErr w:type="spellEnd"/>
      <w:r w:rsidRPr="00996C8C">
        <w:rPr>
          <w:rFonts w:cs="Arial"/>
          <w:sz w:val="28"/>
          <w:szCs w:val="28"/>
        </w:rPr>
        <w:t xml:space="preserve">, </w:t>
      </w:r>
      <w:proofErr w:type="spellStart"/>
      <w:r w:rsidRPr="00996C8C">
        <w:rPr>
          <w:rFonts w:cs="Arial"/>
          <w:sz w:val="28"/>
          <w:szCs w:val="28"/>
        </w:rPr>
        <w:t>Strahoninec</w:t>
      </w:r>
      <w:proofErr w:type="spellEnd"/>
      <w:r w:rsidRPr="00996C8C">
        <w:rPr>
          <w:rFonts w:cs="Arial"/>
          <w:sz w:val="28"/>
          <w:szCs w:val="28"/>
        </w:rPr>
        <w:t xml:space="preserve">, Sveta Marija, Sveti Juraj na Bregu, Sveti Martin na Muri, </w:t>
      </w:r>
      <w:proofErr w:type="spellStart"/>
      <w:r w:rsidRPr="00996C8C">
        <w:rPr>
          <w:rFonts w:cs="Arial"/>
          <w:sz w:val="28"/>
          <w:szCs w:val="28"/>
        </w:rPr>
        <w:t>Šenkovec</w:t>
      </w:r>
      <w:proofErr w:type="spellEnd"/>
      <w:r w:rsidRPr="00996C8C">
        <w:rPr>
          <w:rFonts w:cs="Arial"/>
          <w:sz w:val="28"/>
          <w:szCs w:val="28"/>
        </w:rPr>
        <w:t xml:space="preserve">, </w:t>
      </w:r>
      <w:proofErr w:type="spellStart"/>
      <w:r w:rsidRPr="00996C8C">
        <w:rPr>
          <w:rFonts w:cs="Arial"/>
          <w:sz w:val="28"/>
          <w:szCs w:val="28"/>
        </w:rPr>
        <w:t>Štrigova</w:t>
      </w:r>
      <w:proofErr w:type="spellEnd"/>
      <w:r w:rsidRPr="00996C8C">
        <w:rPr>
          <w:rFonts w:cs="Arial"/>
          <w:sz w:val="28"/>
          <w:szCs w:val="28"/>
        </w:rPr>
        <w:t xml:space="preserve"> i </w:t>
      </w:r>
      <w:proofErr w:type="spellStart"/>
      <w:r w:rsidRPr="00996C8C">
        <w:rPr>
          <w:rFonts w:cs="Arial"/>
          <w:sz w:val="28"/>
          <w:szCs w:val="28"/>
        </w:rPr>
        <w:t>Vratišinec</w:t>
      </w:r>
      <w:proofErr w:type="spellEnd"/>
      <w:r w:rsidRPr="00996C8C">
        <w:rPr>
          <w:rFonts w:cs="Arial"/>
          <w:sz w:val="28"/>
          <w:szCs w:val="28"/>
        </w:rPr>
        <w:t xml:space="preserve">. </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4. </w:t>
      </w:r>
    </w:p>
    <w:p w:rsidR="0050210F" w:rsidRPr="00996C8C" w:rsidRDefault="0050210F" w:rsidP="0050210F">
      <w:pPr>
        <w:pStyle w:val="Tijeloteksta"/>
        <w:rPr>
          <w:rFonts w:cs="Arial"/>
          <w:sz w:val="28"/>
          <w:szCs w:val="28"/>
        </w:rPr>
      </w:pPr>
      <w:r w:rsidRPr="00996C8C">
        <w:rPr>
          <w:rFonts w:cs="Arial"/>
          <w:sz w:val="28"/>
          <w:szCs w:val="28"/>
        </w:rPr>
        <w:tab/>
        <w:t>Županija ima svoj grb i zastavu.</w:t>
      </w:r>
    </w:p>
    <w:p w:rsidR="0050210F" w:rsidRPr="00996C8C" w:rsidRDefault="0050210F" w:rsidP="0050210F">
      <w:pPr>
        <w:jc w:val="both"/>
        <w:rPr>
          <w:rFonts w:cs="Arial"/>
          <w:sz w:val="28"/>
          <w:szCs w:val="28"/>
        </w:rPr>
      </w:pPr>
      <w:r w:rsidRPr="00996C8C">
        <w:rPr>
          <w:rFonts w:cs="Arial"/>
          <w:sz w:val="28"/>
          <w:szCs w:val="28"/>
        </w:rPr>
        <w:tab/>
        <w:t xml:space="preserve">Grb Županije je oblika polukružnog štita koji je razdijeljen, a gornje polje je raskoljeno. Gornji lijevi dio polja crvene je boje, a gornji desni dio polja bijele (srebrne) boje. Donje polje grba plave je boje u kojem se nalazi žuta (zlatna) </w:t>
      </w:r>
      <w:proofErr w:type="spellStart"/>
      <w:r w:rsidRPr="00996C8C">
        <w:rPr>
          <w:rFonts w:cs="Arial"/>
          <w:sz w:val="28"/>
          <w:szCs w:val="28"/>
        </w:rPr>
        <w:t>šesterokraka</w:t>
      </w:r>
      <w:proofErr w:type="spellEnd"/>
      <w:r w:rsidRPr="00996C8C">
        <w:rPr>
          <w:rFonts w:cs="Arial"/>
          <w:sz w:val="28"/>
          <w:szCs w:val="28"/>
        </w:rPr>
        <w:t xml:space="preserve"> zvijezda.</w:t>
      </w:r>
    </w:p>
    <w:p w:rsidR="0050210F" w:rsidRPr="00996C8C" w:rsidRDefault="0050210F" w:rsidP="0050210F">
      <w:pPr>
        <w:jc w:val="both"/>
        <w:rPr>
          <w:rFonts w:cs="Arial"/>
          <w:sz w:val="28"/>
          <w:szCs w:val="28"/>
        </w:rPr>
      </w:pPr>
      <w:r w:rsidRPr="00996C8C">
        <w:rPr>
          <w:rFonts w:cs="Arial"/>
          <w:sz w:val="28"/>
          <w:szCs w:val="28"/>
        </w:rPr>
        <w:tab/>
      </w:r>
      <w:r w:rsidR="00124ECB" w:rsidRPr="00996C8C">
        <w:rPr>
          <w:rFonts w:cs="Arial"/>
          <w:sz w:val="28"/>
          <w:szCs w:val="28"/>
        </w:rPr>
        <w:t>Zastava Međimurske županije je bijelo-crvene boje, raskoljena tako da je lijevo polje bijele, a desno polje crvene boje. U sredini zastave nalazi se grb Međimurske županije, položen tako da se njegovo crveno polje nalazi u bijelom polju zastave, a njegovo bijelo polje u crvenom polju zastave. Omjer dužine i širine zastave je 2:1.</w:t>
      </w:r>
      <w:r w:rsidRPr="00996C8C">
        <w:rPr>
          <w:rFonts w:cs="Arial"/>
          <w:sz w:val="28"/>
          <w:szCs w:val="28"/>
        </w:rPr>
        <w:t xml:space="preserve"> </w:t>
      </w:r>
    </w:p>
    <w:p w:rsidR="00124ECB" w:rsidRPr="00996C8C" w:rsidRDefault="00124ECB" w:rsidP="00124ECB">
      <w:pPr>
        <w:ind w:firstLine="708"/>
        <w:jc w:val="both"/>
        <w:rPr>
          <w:rFonts w:cs="Arial"/>
          <w:sz w:val="28"/>
          <w:szCs w:val="28"/>
        </w:rPr>
      </w:pPr>
      <w:r w:rsidRPr="00996C8C">
        <w:rPr>
          <w:rFonts w:cs="Arial"/>
          <w:sz w:val="28"/>
          <w:szCs w:val="28"/>
        </w:rPr>
        <w:t>Grb i zastava ne smiju sadržavati simbole protivne Ustavu Republike Hrvatske i drugim propisima.</w:t>
      </w:r>
    </w:p>
    <w:p w:rsidR="0050210F" w:rsidRPr="00996C8C" w:rsidRDefault="0050210F" w:rsidP="0050210F">
      <w:pPr>
        <w:jc w:val="both"/>
        <w:rPr>
          <w:rFonts w:cs="Arial"/>
          <w:sz w:val="28"/>
          <w:szCs w:val="28"/>
        </w:rPr>
      </w:pPr>
      <w:r w:rsidRPr="00996C8C">
        <w:rPr>
          <w:rFonts w:cs="Arial"/>
          <w:sz w:val="28"/>
          <w:szCs w:val="28"/>
        </w:rPr>
        <w:tab/>
        <w:t xml:space="preserve">Skupština donosi posebnu odluku kojom se uređuju uporaba i zaštita uporabe grba i zastave. </w:t>
      </w:r>
    </w:p>
    <w:p w:rsidR="0050210F" w:rsidRPr="00996C8C" w:rsidRDefault="0050210F" w:rsidP="00996C8C">
      <w:pP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5.</w:t>
      </w:r>
    </w:p>
    <w:p w:rsidR="0050210F" w:rsidRPr="00996C8C" w:rsidRDefault="0050210F" w:rsidP="0050210F">
      <w:pPr>
        <w:jc w:val="both"/>
        <w:rPr>
          <w:rFonts w:cs="Arial"/>
          <w:bCs/>
          <w:sz w:val="28"/>
          <w:szCs w:val="28"/>
        </w:rPr>
      </w:pPr>
      <w:r w:rsidRPr="00996C8C">
        <w:rPr>
          <w:rFonts w:cs="Arial"/>
          <w:bCs/>
          <w:sz w:val="28"/>
          <w:szCs w:val="28"/>
        </w:rPr>
        <w:tab/>
        <w:t>Naziv predstavničkog tijela Međimurske županije je: Skupština Međimurske županije.</w:t>
      </w:r>
    </w:p>
    <w:p w:rsidR="0050210F" w:rsidRPr="00996C8C" w:rsidRDefault="0050210F" w:rsidP="0050210F">
      <w:pPr>
        <w:jc w:val="both"/>
        <w:rPr>
          <w:rFonts w:cs="Arial"/>
          <w:bCs/>
          <w:sz w:val="28"/>
          <w:szCs w:val="28"/>
        </w:rPr>
      </w:pPr>
      <w:r w:rsidRPr="00996C8C">
        <w:rPr>
          <w:rFonts w:cs="Arial"/>
          <w:bCs/>
          <w:sz w:val="28"/>
          <w:szCs w:val="28"/>
        </w:rPr>
        <w:tab/>
        <w:t xml:space="preserve">Skraćeni naziv predstavničkog tijela je: Županijska skupština. </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6. </w:t>
      </w:r>
    </w:p>
    <w:p w:rsidR="0050210F" w:rsidRPr="00996C8C" w:rsidRDefault="0050210F" w:rsidP="0050210F">
      <w:pPr>
        <w:pStyle w:val="Tijeloteksta"/>
        <w:rPr>
          <w:rFonts w:cs="Arial"/>
          <w:sz w:val="28"/>
          <w:szCs w:val="28"/>
        </w:rPr>
      </w:pPr>
      <w:r w:rsidRPr="00996C8C">
        <w:rPr>
          <w:rFonts w:cs="Arial"/>
          <w:sz w:val="28"/>
          <w:szCs w:val="28"/>
        </w:rPr>
        <w:tab/>
        <w:t>Skupština, župan i upravna tijela Međimurske županije imaju svoje pečate.</w:t>
      </w:r>
    </w:p>
    <w:p w:rsidR="00996C8C" w:rsidRPr="00BA7A23" w:rsidRDefault="0050210F" w:rsidP="00BA7A23">
      <w:pPr>
        <w:jc w:val="both"/>
        <w:rPr>
          <w:rFonts w:cs="Arial"/>
          <w:sz w:val="28"/>
          <w:szCs w:val="28"/>
        </w:rPr>
      </w:pPr>
      <w:r w:rsidRPr="00996C8C">
        <w:rPr>
          <w:rFonts w:cs="Arial"/>
          <w:sz w:val="28"/>
          <w:szCs w:val="28"/>
        </w:rPr>
        <w:tab/>
        <w:t xml:space="preserve">Izgled, sadržaj i način uporabe pečata određuju se sukladno zakonu. </w:t>
      </w:r>
    </w:p>
    <w:p w:rsidR="00996C8C" w:rsidRPr="00996C8C" w:rsidRDefault="00996C8C"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7.</w:t>
      </w:r>
    </w:p>
    <w:p w:rsidR="0050210F" w:rsidRPr="00996C8C" w:rsidRDefault="00E93089" w:rsidP="00E93089">
      <w:pPr>
        <w:pStyle w:val="Tijeloteksta"/>
        <w:ind w:firstLine="708"/>
        <w:rPr>
          <w:rFonts w:cs="Arial"/>
          <w:sz w:val="28"/>
          <w:szCs w:val="28"/>
        </w:rPr>
      </w:pPr>
      <w:r w:rsidRPr="00996C8C">
        <w:rPr>
          <w:rFonts w:cs="Arial"/>
          <w:sz w:val="28"/>
          <w:szCs w:val="28"/>
        </w:rPr>
        <w:t>Međimurska županija dodjeljuje javna priznanja od osobitog značenja za razvitak i ugled Međimurske županije, a posebno za naročite uspjehe u gospodarstvu, znanosti i obrazovanju, kulturi, zdravstvu te zaštiti okoliša i drugih javnih djelatnosti kao i za poticanje aktivnosti koje su tome usmjerene.</w:t>
      </w:r>
      <w:r w:rsidR="0050210F" w:rsidRPr="00996C8C">
        <w:rPr>
          <w:rFonts w:cs="Arial"/>
          <w:sz w:val="28"/>
          <w:szCs w:val="28"/>
        </w:rPr>
        <w:tab/>
      </w:r>
    </w:p>
    <w:p w:rsidR="00E93089" w:rsidRPr="00996C8C" w:rsidRDefault="00E93089" w:rsidP="00E93089">
      <w:pPr>
        <w:pStyle w:val="Tijeloteksta"/>
        <w:rPr>
          <w:rFonts w:cs="Arial"/>
          <w:b/>
          <w:bCs/>
          <w:sz w:val="28"/>
          <w:szCs w:val="28"/>
        </w:rPr>
      </w:pPr>
    </w:p>
    <w:p w:rsidR="00E93089" w:rsidRPr="00996C8C" w:rsidRDefault="00E93089" w:rsidP="00E93089">
      <w:pPr>
        <w:pStyle w:val="Tijeloteksta"/>
        <w:jc w:val="center"/>
        <w:rPr>
          <w:rFonts w:cs="Arial"/>
          <w:b/>
          <w:bCs/>
          <w:sz w:val="28"/>
          <w:szCs w:val="28"/>
        </w:rPr>
      </w:pPr>
      <w:r w:rsidRPr="00996C8C">
        <w:rPr>
          <w:rFonts w:cs="Arial"/>
          <w:b/>
          <w:bCs/>
          <w:sz w:val="28"/>
          <w:szCs w:val="28"/>
        </w:rPr>
        <w:t>Članak 7.a</w:t>
      </w:r>
    </w:p>
    <w:p w:rsidR="00E93089" w:rsidRPr="00996C8C" w:rsidRDefault="00E93089" w:rsidP="00E93089">
      <w:pPr>
        <w:jc w:val="both"/>
        <w:rPr>
          <w:rFonts w:cs="Arial"/>
          <w:sz w:val="28"/>
          <w:szCs w:val="28"/>
        </w:rPr>
      </w:pPr>
      <w:r w:rsidRPr="00996C8C">
        <w:rPr>
          <w:rFonts w:cs="Arial"/>
          <w:sz w:val="28"/>
          <w:szCs w:val="28"/>
        </w:rPr>
        <w:lastRenderedPageBreak/>
        <w:tab/>
        <w:t>Javna priznanja Međimurske županije su:</w:t>
      </w:r>
    </w:p>
    <w:p w:rsidR="00E93089" w:rsidRPr="00996C8C" w:rsidRDefault="00E93089" w:rsidP="00E93089">
      <w:pPr>
        <w:numPr>
          <w:ilvl w:val="0"/>
          <w:numId w:val="6"/>
        </w:numPr>
        <w:jc w:val="both"/>
        <w:rPr>
          <w:rFonts w:cs="Arial"/>
          <w:sz w:val="28"/>
          <w:szCs w:val="28"/>
        </w:rPr>
      </w:pPr>
      <w:r w:rsidRPr="00996C8C">
        <w:rPr>
          <w:rFonts w:cs="Arial"/>
          <w:sz w:val="28"/>
          <w:szCs w:val="28"/>
        </w:rPr>
        <w:t>proglašenje Počasnim građaninom Međimurske županije;</w:t>
      </w:r>
    </w:p>
    <w:p w:rsidR="00E93089" w:rsidRPr="00996C8C" w:rsidRDefault="00E93089" w:rsidP="00E93089">
      <w:pPr>
        <w:numPr>
          <w:ilvl w:val="0"/>
          <w:numId w:val="6"/>
        </w:numPr>
        <w:jc w:val="both"/>
        <w:rPr>
          <w:rFonts w:cs="Arial"/>
          <w:sz w:val="28"/>
          <w:szCs w:val="28"/>
        </w:rPr>
      </w:pPr>
      <w:r w:rsidRPr="00996C8C">
        <w:rPr>
          <w:rFonts w:cs="Arial"/>
          <w:sz w:val="28"/>
          <w:szCs w:val="28"/>
        </w:rPr>
        <w:t>Nagrada „Zrinski“ Međimurske županije;</w:t>
      </w:r>
    </w:p>
    <w:p w:rsidR="00E93089" w:rsidRPr="00996C8C" w:rsidRDefault="00E93089" w:rsidP="00E93089">
      <w:pPr>
        <w:numPr>
          <w:ilvl w:val="0"/>
          <w:numId w:val="6"/>
        </w:numPr>
        <w:jc w:val="both"/>
        <w:rPr>
          <w:rFonts w:cs="Arial"/>
          <w:sz w:val="28"/>
          <w:szCs w:val="28"/>
        </w:rPr>
      </w:pPr>
      <w:r w:rsidRPr="00996C8C">
        <w:rPr>
          <w:rFonts w:cs="Arial"/>
          <w:sz w:val="28"/>
          <w:szCs w:val="28"/>
        </w:rPr>
        <w:t>Povelja Međimurske županije.</w:t>
      </w:r>
    </w:p>
    <w:p w:rsidR="00E93089" w:rsidRPr="00996C8C" w:rsidRDefault="00E93089" w:rsidP="00E93089">
      <w:pPr>
        <w:jc w:val="both"/>
        <w:rPr>
          <w:rFonts w:cs="Arial"/>
          <w:sz w:val="28"/>
          <w:szCs w:val="28"/>
        </w:rPr>
      </w:pPr>
    </w:p>
    <w:p w:rsidR="00E93089" w:rsidRPr="00996C8C" w:rsidRDefault="00E93089" w:rsidP="00E93089">
      <w:pPr>
        <w:jc w:val="center"/>
        <w:rPr>
          <w:rFonts w:cs="Arial"/>
          <w:b/>
          <w:sz w:val="28"/>
          <w:szCs w:val="28"/>
        </w:rPr>
      </w:pPr>
      <w:r w:rsidRPr="00996C8C">
        <w:rPr>
          <w:rFonts w:cs="Arial"/>
          <w:b/>
          <w:sz w:val="28"/>
          <w:szCs w:val="28"/>
        </w:rPr>
        <w:t>Članak 7.b</w:t>
      </w:r>
    </w:p>
    <w:p w:rsidR="00E93089" w:rsidRPr="00996C8C" w:rsidRDefault="00E93089" w:rsidP="00262882">
      <w:pPr>
        <w:jc w:val="both"/>
        <w:rPr>
          <w:rFonts w:cs="Arial"/>
          <w:sz w:val="28"/>
          <w:szCs w:val="28"/>
        </w:rPr>
      </w:pPr>
      <w:r w:rsidRPr="00996C8C">
        <w:rPr>
          <w:rFonts w:cs="Arial"/>
          <w:sz w:val="28"/>
          <w:szCs w:val="28"/>
        </w:rPr>
        <w:tab/>
        <w:t>Uvjeti za dodjelu javnih priznanja, kriteriji za njihovu dodjelu, tijela koje provode postupak i dodjeljuju pojedina priznanja uređuje se posebnom odlukom Županijske skupštine, dok je izgled i oblik priznanja uređen posebnim pravilnikom koji donosi župan.“</w:t>
      </w:r>
    </w:p>
    <w:p w:rsidR="00E93089" w:rsidRPr="00996C8C" w:rsidRDefault="00E93089" w:rsidP="00E93089">
      <w:pPr>
        <w:pStyle w:val="Tijeloteksta"/>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8. </w:t>
      </w:r>
    </w:p>
    <w:p w:rsidR="0050210F" w:rsidRPr="00996C8C" w:rsidRDefault="0050210F" w:rsidP="0050210F">
      <w:pPr>
        <w:pStyle w:val="Tijeloteksta"/>
        <w:rPr>
          <w:rFonts w:cs="Arial"/>
          <w:sz w:val="28"/>
          <w:szCs w:val="28"/>
        </w:rPr>
      </w:pPr>
      <w:r w:rsidRPr="00996C8C">
        <w:rPr>
          <w:rFonts w:cs="Arial"/>
          <w:sz w:val="28"/>
          <w:szCs w:val="28"/>
        </w:rPr>
        <w:tab/>
        <w:t xml:space="preserve">30. travnja, dan pogibije Petra Zrinskog i Frana Krste Frankopana, svake godine se prigodno obilježava kao Dan Međimurske županije. </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9. </w:t>
      </w:r>
    </w:p>
    <w:p w:rsidR="0050210F" w:rsidRPr="00996C8C" w:rsidRDefault="0050210F" w:rsidP="0050210F">
      <w:pPr>
        <w:pStyle w:val="Tijeloteksta"/>
        <w:rPr>
          <w:rFonts w:cs="Arial"/>
          <w:sz w:val="28"/>
          <w:szCs w:val="28"/>
          <w:vertAlign w:val="superscript"/>
        </w:rPr>
      </w:pPr>
      <w:r w:rsidRPr="00996C8C">
        <w:rPr>
          <w:rFonts w:cs="Arial"/>
          <w:sz w:val="28"/>
          <w:szCs w:val="28"/>
        </w:rPr>
        <w:tab/>
        <w:t>U cilju unapređenja gospodarskog, društvenog i kulturnog razvoja, Međimurska županija neposredno surađuje sa županijama, gradovima i općinama u Republici Hrvatskoj</w:t>
      </w:r>
      <w:r w:rsidRPr="00996C8C">
        <w:rPr>
          <w:rFonts w:cs="Arial"/>
          <w:b/>
          <w:sz w:val="28"/>
          <w:szCs w:val="28"/>
        </w:rPr>
        <w:t xml:space="preserve">, </w:t>
      </w:r>
      <w:r w:rsidRPr="00996C8C">
        <w:rPr>
          <w:rFonts w:cs="Arial"/>
          <w:sz w:val="28"/>
          <w:szCs w:val="28"/>
        </w:rPr>
        <w:t>jedinicama lokalne i regionalne samouprave drugih država, te pravnim osobama drugih država.</w:t>
      </w:r>
    </w:p>
    <w:p w:rsidR="0050210F" w:rsidRPr="00996C8C" w:rsidRDefault="0050210F" w:rsidP="0050210F">
      <w:pPr>
        <w:jc w:val="both"/>
        <w:rPr>
          <w:rFonts w:cs="Arial"/>
          <w:sz w:val="28"/>
          <w:szCs w:val="28"/>
        </w:rPr>
      </w:pPr>
      <w:r w:rsidRPr="00996C8C">
        <w:rPr>
          <w:rFonts w:cs="Arial"/>
          <w:sz w:val="28"/>
          <w:szCs w:val="28"/>
        </w:rPr>
        <w:tab/>
        <w:t>Radi promicanja zajedničkih interesa i unapređivanja suradnje, Međimurska županija može s drugim županijama u Republici Hrvatskoj osnovati nacionalnu udrugu županija.</w:t>
      </w:r>
    </w:p>
    <w:p w:rsidR="0050210F" w:rsidRPr="00996C8C" w:rsidRDefault="0050210F" w:rsidP="0050210F">
      <w:pPr>
        <w:jc w:val="both"/>
        <w:rPr>
          <w:rFonts w:cs="Arial"/>
          <w:sz w:val="28"/>
          <w:szCs w:val="28"/>
        </w:rPr>
      </w:pPr>
    </w:p>
    <w:p w:rsidR="0050210F" w:rsidRPr="00996C8C" w:rsidRDefault="0050210F" w:rsidP="0050210F">
      <w:pPr>
        <w:jc w:val="center"/>
        <w:rPr>
          <w:rFonts w:cs="Arial"/>
          <w:b/>
          <w:sz w:val="28"/>
          <w:szCs w:val="28"/>
        </w:rPr>
      </w:pPr>
      <w:r w:rsidRPr="00996C8C">
        <w:rPr>
          <w:rFonts w:cs="Arial"/>
          <w:b/>
          <w:sz w:val="28"/>
          <w:szCs w:val="28"/>
        </w:rPr>
        <w:t>Članak 10.</w:t>
      </w:r>
    </w:p>
    <w:p w:rsidR="0050210F" w:rsidRPr="00996C8C" w:rsidRDefault="0050210F" w:rsidP="0050210F">
      <w:pPr>
        <w:jc w:val="both"/>
        <w:rPr>
          <w:rFonts w:cs="Arial"/>
          <w:sz w:val="28"/>
          <w:szCs w:val="28"/>
        </w:rPr>
      </w:pPr>
      <w:r w:rsidRPr="00996C8C">
        <w:rPr>
          <w:rFonts w:cs="Arial"/>
          <w:b/>
          <w:sz w:val="28"/>
          <w:szCs w:val="28"/>
        </w:rPr>
        <w:tab/>
      </w:r>
      <w:r w:rsidRPr="00996C8C">
        <w:rPr>
          <w:rFonts w:cs="Arial"/>
          <w:sz w:val="28"/>
          <w:szCs w:val="28"/>
        </w:rPr>
        <w:t>Suradnja Županije s odgovarajućim jedinicama lokalne i regionalne samouprave drugih država uspostavlja se i odvija u okviru samoupravnog djelokruga, u skladu sa zakonom i međunarodnim ugovorima.</w:t>
      </w:r>
    </w:p>
    <w:p w:rsidR="0050210F" w:rsidRPr="00996C8C" w:rsidRDefault="0050210F" w:rsidP="0050210F">
      <w:pPr>
        <w:jc w:val="both"/>
        <w:rPr>
          <w:rFonts w:cs="Arial"/>
          <w:sz w:val="28"/>
          <w:szCs w:val="28"/>
        </w:rPr>
      </w:pPr>
      <w:r w:rsidRPr="00996C8C">
        <w:rPr>
          <w:rFonts w:cs="Arial"/>
          <w:sz w:val="28"/>
          <w:szCs w:val="28"/>
        </w:rPr>
        <w:tab/>
        <w:t>Odluku o uspostavljanju međusobne suradnje odnosno sklapanju sporazuma o suradnji s jedinicama iz stavka 1. ovog članka te sadržaju i oblicima te suradnje donosi Skupština.</w:t>
      </w:r>
    </w:p>
    <w:p w:rsidR="0050210F" w:rsidRPr="00996C8C" w:rsidRDefault="0050210F" w:rsidP="0050210F">
      <w:pPr>
        <w:jc w:val="both"/>
        <w:rPr>
          <w:rFonts w:cs="Arial"/>
          <w:sz w:val="28"/>
          <w:szCs w:val="28"/>
        </w:rPr>
      </w:pPr>
      <w:r w:rsidRPr="00996C8C">
        <w:rPr>
          <w:rFonts w:cs="Arial"/>
          <w:sz w:val="28"/>
          <w:szCs w:val="28"/>
        </w:rPr>
        <w:tab/>
        <w:t>Odluka iz stavka 2. ovog članka dostavlja se na nadzor središnjem tijelu državne uprave nadležnom za lokalnu i područnu (regionalnu) samoupravu.</w:t>
      </w:r>
    </w:p>
    <w:p w:rsidR="00262882" w:rsidRPr="00996C8C" w:rsidRDefault="0050210F" w:rsidP="00262882">
      <w:pPr>
        <w:jc w:val="both"/>
        <w:rPr>
          <w:rFonts w:cs="Arial"/>
          <w:sz w:val="28"/>
          <w:szCs w:val="28"/>
        </w:rPr>
      </w:pPr>
      <w:r w:rsidRPr="00996C8C">
        <w:rPr>
          <w:rFonts w:cs="Arial"/>
          <w:sz w:val="28"/>
          <w:szCs w:val="28"/>
        </w:rPr>
        <w:tab/>
        <w:t>Odluku o uspostavljanju međusobne suradnje odnosno sklapanju sporazuma o suradnji Županije s pravnim osobama drugih država donosi Skupština.</w:t>
      </w:r>
    </w:p>
    <w:p w:rsidR="0050210F" w:rsidRPr="00996C8C" w:rsidRDefault="0050210F" w:rsidP="00B32C25">
      <w:pPr>
        <w:rPr>
          <w:rFonts w:cs="Arial"/>
          <w:b/>
          <w:sz w:val="28"/>
          <w:szCs w:val="28"/>
        </w:rPr>
      </w:pPr>
    </w:p>
    <w:p w:rsidR="0050210F" w:rsidRPr="00996C8C" w:rsidRDefault="0050210F" w:rsidP="0050210F">
      <w:pPr>
        <w:pStyle w:val="T-98-2"/>
        <w:tabs>
          <w:tab w:val="clear" w:pos="2153"/>
          <w:tab w:val="left" w:pos="748"/>
        </w:tabs>
        <w:spacing w:line="212" w:lineRule="atLeast"/>
        <w:ind w:firstLine="0"/>
        <w:jc w:val="center"/>
        <w:rPr>
          <w:rFonts w:ascii="Arial" w:hAnsi="Arial" w:cs="Arial"/>
          <w:b/>
          <w:bCs/>
          <w:sz w:val="28"/>
          <w:szCs w:val="28"/>
          <w:lang w:val="hr-HR"/>
        </w:rPr>
      </w:pPr>
      <w:r w:rsidRPr="00996C8C">
        <w:rPr>
          <w:rFonts w:ascii="Arial" w:hAnsi="Arial" w:cs="Arial"/>
          <w:b/>
          <w:bCs/>
          <w:sz w:val="28"/>
          <w:szCs w:val="28"/>
          <w:lang w:val="hr-HR"/>
        </w:rPr>
        <w:t>Članak 11.</w:t>
      </w:r>
    </w:p>
    <w:p w:rsidR="0050210F" w:rsidRPr="00996C8C" w:rsidRDefault="0050210F" w:rsidP="0050210F">
      <w:pPr>
        <w:pStyle w:val="Tijeloteksta"/>
        <w:rPr>
          <w:rFonts w:cs="Arial"/>
          <w:sz w:val="28"/>
          <w:szCs w:val="28"/>
        </w:rPr>
      </w:pPr>
      <w:r w:rsidRPr="00996C8C">
        <w:rPr>
          <w:rFonts w:cs="Arial"/>
          <w:sz w:val="28"/>
          <w:szCs w:val="28"/>
        </w:rPr>
        <w:tab/>
        <w:t>U postupku pripremanja i donošenja zakona i drugih propisa Županija može davati mišljenja, inicijative i prijedloge nadležnim tijelima državne vlasti.</w:t>
      </w:r>
    </w:p>
    <w:p w:rsidR="0050210F" w:rsidRPr="00996C8C" w:rsidRDefault="0050210F" w:rsidP="0050210F">
      <w:pPr>
        <w:jc w:val="both"/>
        <w:rPr>
          <w:rFonts w:cs="Arial"/>
          <w:sz w:val="28"/>
          <w:szCs w:val="28"/>
        </w:rPr>
      </w:pPr>
      <w:r w:rsidRPr="00996C8C">
        <w:rPr>
          <w:rFonts w:cs="Arial"/>
          <w:sz w:val="28"/>
          <w:szCs w:val="28"/>
        </w:rPr>
        <w:lastRenderedPageBreak/>
        <w:tab/>
        <w:t>U svezi pitanja o kojima odlučuje Hrvatski sabor, a od interesa su za Županiju, nadležna tijela Županije surađuju i savjetuju se sa zastupnicima u Hrvatskom saboru s područja Međimurske županije, odnosno iz izborne jedinice.</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12. </w:t>
      </w:r>
    </w:p>
    <w:p w:rsidR="0050210F" w:rsidRPr="00996C8C" w:rsidRDefault="0050210F" w:rsidP="0050210F">
      <w:pPr>
        <w:pStyle w:val="Tijeloteksta"/>
        <w:rPr>
          <w:rFonts w:cs="Arial"/>
          <w:sz w:val="28"/>
          <w:szCs w:val="28"/>
        </w:rPr>
      </w:pPr>
      <w:r w:rsidRPr="00996C8C">
        <w:rPr>
          <w:rFonts w:cs="Arial"/>
          <w:sz w:val="28"/>
          <w:szCs w:val="28"/>
        </w:rPr>
        <w:tab/>
        <w:t xml:space="preserve">Međimurska županija na svom području osigurava, podupire i štiti ostvarivanje općih i posebnih prava nacionalnih manjina utvrđenih propisima Republike Hrvatske. </w:t>
      </w:r>
    </w:p>
    <w:p w:rsidR="0050210F" w:rsidRPr="00996C8C" w:rsidRDefault="0050210F" w:rsidP="0050210F">
      <w:pPr>
        <w:pStyle w:val="Tijeloteksta"/>
        <w:rPr>
          <w:rFonts w:cs="Arial"/>
          <w:sz w:val="28"/>
          <w:szCs w:val="28"/>
        </w:rPr>
      </w:pPr>
      <w:r w:rsidRPr="00996C8C">
        <w:rPr>
          <w:rFonts w:cs="Arial"/>
          <w:sz w:val="28"/>
          <w:szCs w:val="28"/>
        </w:rPr>
        <w:tab/>
        <w:t>Pripadnici nacionalnih manjina u cilju očuvanja i zaštite svojih prava biraju svoje predstavnike u vijeće nacionalnih manjina kao i predstavnike nacionalnih manjina.</w:t>
      </w:r>
    </w:p>
    <w:p w:rsidR="0050210F" w:rsidRPr="00996C8C" w:rsidRDefault="0050210F" w:rsidP="0050210F">
      <w:pPr>
        <w:pStyle w:val="Tijeloteksta"/>
        <w:rPr>
          <w:rFonts w:cs="Arial"/>
          <w:sz w:val="28"/>
          <w:szCs w:val="28"/>
        </w:rPr>
      </w:pPr>
      <w:r w:rsidRPr="00996C8C">
        <w:rPr>
          <w:rFonts w:cs="Arial"/>
          <w:sz w:val="28"/>
          <w:szCs w:val="28"/>
        </w:rPr>
        <w:tab/>
        <w:t>Županija osigurava financijska sredstva za rad vijeća nacionalnih manjina i predstavnicima nacionalnih manjina, uključujući i sredstva za obavljanje administrativnih poslova te sredstva za provođenje određenih aktivnosti u skladu s mogućnostima Proračuna.</w:t>
      </w:r>
    </w:p>
    <w:p w:rsidR="0050210F" w:rsidRPr="00996C8C" w:rsidRDefault="0050210F" w:rsidP="0050210F">
      <w:pPr>
        <w:pStyle w:val="Tijeloteksta"/>
        <w:rPr>
          <w:rFonts w:cs="Arial"/>
          <w:b/>
          <w:sz w:val="28"/>
          <w:szCs w:val="28"/>
        </w:rPr>
      </w:pPr>
      <w:r w:rsidRPr="00996C8C">
        <w:rPr>
          <w:rFonts w:cs="Arial"/>
          <w:b/>
          <w:sz w:val="28"/>
          <w:szCs w:val="28"/>
        </w:rPr>
        <w:tab/>
      </w:r>
      <w:r w:rsidRPr="00996C8C">
        <w:rPr>
          <w:rFonts w:cs="Arial"/>
          <w:sz w:val="28"/>
          <w:szCs w:val="28"/>
        </w:rPr>
        <w:t>U ostvarivanju zadaća iz stavka 1. ovog članka županijska tijela surađuju s vijećima i predstavnicima nacionalnih manjina, manjinskim udrugama i drugim oblicima djelovanja nacionalnih manjina na području Županije.</w:t>
      </w:r>
    </w:p>
    <w:p w:rsidR="0050210F" w:rsidRPr="00996C8C" w:rsidRDefault="0050210F" w:rsidP="0050210F">
      <w:pPr>
        <w:pStyle w:val="Tijeloteksta"/>
        <w:rPr>
          <w:rFonts w:cs="Arial"/>
          <w:b/>
          <w:sz w:val="28"/>
          <w:szCs w:val="28"/>
        </w:rPr>
      </w:pPr>
    </w:p>
    <w:p w:rsidR="0050210F" w:rsidRPr="00996C8C" w:rsidRDefault="0050210F" w:rsidP="0050210F">
      <w:pPr>
        <w:pStyle w:val="Tijeloteksta"/>
        <w:jc w:val="center"/>
        <w:rPr>
          <w:rFonts w:cs="Arial"/>
          <w:b/>
          <w:sz w:val="28"/>
          <w:szCs w:val="28"/>
        </w:rPr>
      </w:pPr>
      <w:r w:rsidRPr="00996C8C">
        <w:rPr>
          <w:rFonts w:cs="Arial"/>
          <w:b/>
          <w:sz w:val="28"/>
          <w:szCs w:val="28"/>
        </w:rPr>
        <w:t>Članak 13.</w:t>
      </w:r>
    </w:p>
    <w:p w:rsidR="0050210F" w:rsidRPr="00996C8C" w:rsidRDefault="0050210F" w:rsidP="0050210F">
      <w:pPr>
        <w:ind w:firstLine="360"/>
        <w:jc w:val="both"/>
        <w:rPr>
          <w:rFonts w:cs="Arial"/>
          <w:sz w:val="28"/>
          <w:szCs w:val="28"/>
        </w:rPr>
      </w:pPr>
      <w:r w:rsidRPr="00996C8C">
        <w:rPr>
          <w:rFonts w:cs="Arial"/>
          <w:sz w:val="28"/>
          <w:szCs w:val="28"/>
        </w:rPr>
        <w:t>Vijeće nacionalne manjine i predstavnici nacionalnih manjina u Županiji imaju pravo:</w:t>
      </w:r>
    </w:p>
    <w:p w:rsidR="0050210F" w:rsidRPr="00996C8C" w:rsidRDefault="0050210F" w:rsidP="0050210F">
      <w:pPr>
        <w:numPr>
          <w:ilvl w:val="0"/>
          <w:numId w:val="5"/>
        </w:numPr>
        <w:jc w:val="both"/>
        <w:rPr>
          <w:rFonts w:cs="Arial"/>
          <w:sz w:val="28"/>
          <w:szCs w:val="28"/>
        </w:rPr>
      </w:pPr>
      <w:r w:rsidRPr="00996C8C">
        <w:rPr>
          <w:rFonts w:cs="Arial"/>
          <w:sz w:val="28"/>
          <w:szCs w:val="28"/>
        </w:rPr>
        <w:t>predlagati tijelima Županije mjere za unapređivanje položaja nacionalne manjine na području Županije, uključujući davanje prijedloga općih akata kojima se uređuju pitanja od značaja za nacionalnu manjinu,</w:t>
      </w:r>
    </w:p>
    <w:p w:rsidR="0050210F" w:rsidRPr="00996C8C" w:rsidRDefault="0050210F" w:rsidP="0050210F">
      <w:pPr>
        <w:numPr>
          <w:ilvl w:val="0"/>
          <w:numId w:val="5"/>
        </w:numPr>
        <w:jc w:val="both"/>
        <w:rPr>
          <w:rFonts w:cs="Arial"/>
          <w:sz w:val="28"/>
          <w:szCs w:val="28"/>
        </w:rPr>
      </w:pPr>
      <w:r w:rsidRPr="00996C8C">
        <w:rPr>
          <w:rFonts w:cs="Arial"/>
          <w:sz w:val="28"/>
          <w:szCs w:val="28"/>
        </w:rPr>
        <w:t>isticati kandidate za dužnosti u tijelima Županije,</w:t>
      </w:r>
    </w:p>
    <w:p w:rsidR="0050210F" w:rsidRPr="00996C8C" w:rsidRDefault="0050210F" w:rsidP="0050210F">
      <w:pPr>
        <w:numPr>
          <w:ilvl w:val="0"/>
          <w:numId w:val="5"/>
        </w:numPr>
        <w:jc w:val="both"/>
        <w:rPr>
          <w:rFonts w:cs="Arial"/>
          <w:sz w:val="28"/>
          <w:szCs w:val="28"/>
        </w:rPr>
      </w:pPr>
      <w:r w:rsidRPr="00996C8C">
        <w:rPr>
          <w:rFonts w:cs="Arial"/>
          <w:sz w:val="28"/>
          <w:szCs w:val="28"/>
        </w:rPr>
        <w:t>biti obaviješteni o svakom pitanju o kome će raspravljati radna tijela Skupštine Međimurske županije, a tiče se položaja nacionalne manjine,</w:t>
      </w:r>
    </w:p>
    <w:p w:rsidR="0050210F" w:rsidRPr="00996C8C" w:rsidRDefault="0050210F" w:rsidP="0050210F">
      <w:pPr>
        <w:numPr>
          <w:ilvl w:val="0"/>
          <w:numId w:val="5"/>
        </w:numPr>
        <w:jc w:val="both"/>
        <w:rPr>
          <w:rFonts w:cs="Arial"/>
          <w:sz w:val="28"/>
          <w:szCs w:val="28"/>
        </w:rPr>
      </w:pPr>
      <w:r w:rsidRPr="00996C8C">
        <w:rPr>
          <w:rFonts w:cs="Arial"/>
          <w:sz w:val="28"/>
          <w:szCs w:val="28"/>
        </w:rPr>
        <w:t>ostala prava utvrđena zakonom i propisima.</w:t>
      </w:r>
    </w:p>
    <w:p w:rsidR="0050210F" w:rsidRPr="00996C8C" w:rsidRDefault="0050210F" w:rsidP="0050210F">
      <w:pPr>
        <w:pStyle w:val="Tijeloteksta"/>
        <w:ind w:firstLine="360"/>
        <w:rPr>
          <w:rFonts w:cs="Arial"/>
          <w:sz w:val="28"/>
          <w:szCs w:val="28"/>
        </w:rPr>
      </w:pPr>
      <w:r w:rsidRPr="00996C8C">
        <w:rPr>
          <w:rFonts w:cs="Arial"/>
          <w:sz w:val="28"/>
          <w:szCs w:val="28"/>
        </w:rPr>
        <w:t>U postupku donošenja propisa i drugih akata kojima se reguliraju prava i položaj nacionalnih manjina u Županiji, radna tijela Skupštine redovito se savjetuju s vijećem nacionalnih manjina i predstavnicima nacionalnih manjina.</w:t>
      </w:r>
    </w:p>
    <w:p w:rsidR="0050210F" w:rsidRPr="00996C8C" w:rsidRDefault="0050210F" w:rsidP="0050210F">
      <w:pPr>
        <w:pStyle w:val="Tijeloteksta"/>
        <w:rPr>
          <w:rFonts w:cs="Arial"/>
          <w:sz w:val="28"/>
          <w:szCs w:val="28"/>
        </w:rPr>
      </w:pPr>
      <w:r w:rsidRPr="00996C8C">
        <w:rPr>
          <w:rFonts w:cs="Arial"/>
          <w:sz w:val="28"/>
          <w:szCs w:val="28"/>
        </w:rPr>
        <w:tab/>
        <w:t>Način, rokovi i postupak ostvarivanja prava iz stavka 1. ovoga članka, detaljnije će se urediti Poslovnikom Skupštine Međimurske županije.</w:t>
      </w:r>
    </w:p>
    <w:p w:rsidR="00D73AC3" w:rsidRPr="00996C8C" w:rsidRDefault="00D73AC3" w:rsidP="0050210F">
      <w:pPr>
        <w:pStyle w:val="Tijeloteksta"/>
        <w:rPr>
          <w:rFonts w:cs="Arial"/>
          <w:b/>
          <w:sz w:val="28"/>
          <w:szCs w:val="28"/>
        </w:rPr>
      </w:pPr>
    </w:p>
    <w:p w:rsidR="0050210F" w:rsidRPr="00996C8C" w:rsidRDefault="0050210F" w:rsidP="0050210F">
      <w:pPr>
        <w:pStyle w:val="Tijeloteksta"/>
        <w:jc w:val="center"/>
        <w:rPr>
          <w:rFonts w:cs="Arial"/>
          <w:b/>
          <w:sz w:val="28"/>
          <w:szCs w:val="28"/>
        </w:rPr>
      </w:pPr>
      <w:r w:rsidRPr="00996C8C">
        <w:rPr>
          <w:rFonts w:cs="Arial"/>
          <w:b/>
          <w:sz w:val="28"/>
          <w:szCs w:val="28"/>
        </w:rPr>
        <w:t>Članak 14.</w:t>
      </w:r>
    </w:p>
    <w:p w:rsidR="0050210F" w:rsidRPr="00996C8C" w:rsidRDefault="0050210F" w:rsidP="0050210F">
      <w:pPr>
        <w:pStyle w:val="Tijeloteksta"/>
        <w:rPr>
          <w:rFonts w:cs="Arial"/>
          <w:sz w:val="28"/>
          <w:szCs w:val="28"/>
        </w:rPr>
      </w:pPr>
      <w:r w:rsidRPr="00996C8C">
        <w:rPr>
          <w:rFonts w:cs="Arial"/>
          <w:b/>
          <w:sz w:val="28"/>
          <w:szCs w:val="28"/>
        </w:rPr>
        <w:lastRenderedPageBreak/>
        <w:tab/>
      </w:r>
      <w:r w:rsidRPr="00996C8C">
        <w:rPr>
          <w:rFonts w:cs="Arial"/>
          <w:sz w:val="28"/>
          <w:szCs w:val="28"/>
        </w:rPr>
        <w:t>Župan je dužan u pripremi prijedloga općeg akta od vijeća nacionalnih manjina i predstavnika nacionalnih manjina zatražiti mišljenje i prijedloge o odredbama kojima se uređuju prava i slobode nacionalnih manjina.</w:t>
      </w:r>
    </w:p>
    <w:p w:rsidR="00D07258" w:rsidRPr="00996C8C" w:rsidRDefault="00D07258" w:rsidP="0050210F">
      <w:pPr>
        <w:pStyle w:val="Tijeloteksta"/>
        <w:rPr>
          <w:rFonts w:cs="Arial"/>
          <w:sz w:val="28"/>
          <w:szCs w:val="28"/>
        </w:rPr>
      </w:pPr>
    </w:p>
    <w:p w:rsidR="00D07258" w:rsidRPr="00996C8C" w:rsidRDefault="002B4F59" w:rsidP="00D07258">
      <w:pPr>
        <w:pStyle w:val="Tijeloteksta"/>
        <w:jc w:val="center"/>
        <w:rPr>
          <w:rFonts w:cs="Arial"/>
          <w:b/>
          <w:sz w:val="28"/>
          <w:szCs w:val="28"/>
        </w:rPr>
      </w:pPr>
      <w:r w:rsidRPr="00996C8C">
        <w:rPr>
          <w:rFonts w:cs="Arial"/>
          <w:b/>
          <w:sz w:val="28"/>
          <w:szCs w:val="28"/>
        </w:rPr>
        <w:t>Članak 14. a</w:t>
      </w:r>
    </w:p>
    <w:p w:rsidR="00D07258" w:rsidRPr="00996C8C" w:rsidRDefault="00D07258" w:rsidP="002B4F59">
      <w:pPr>
        <w:pStyle w:val="Tijeloteksta"/>
        <w:rPr>
          <w:rFonts w:cs="Arial"/>
          <w:sz w:val="28"/>
          <w:szCs w:val="28"/>
        </w:rPr>
      </w:pPr>
      <w:r w:rsidRPr="00996C8C">
        <w:rPr>
          <w:rFonts w:cs="Arial"/>
          <w:b/>
          <w:sz w:val="28"/>
          <w:szCs w:val="28"/>
        </w:rPr>
        <w:tab/>
      </w:r>
      <w:r w:rsidRPr="00996C8C">
        <w:rPr>
          <w:rFonts w:cs="Arial"/>
          <w:sz w:val="28"/>
          <w:szCs w:val="28"/>
        </w:rPr>
        <w:t>Skupština Međimurske županije osniva Savjet mladih Međimurske županije kao savjetodavno tijelo Međimurske županije koje promiče, zagovara prava, potrebe i interese mladih na lokalnoj razini.</w:t>
      </w:r>
    </w:p>
    <w:p w:rsidR="00D07258" w:rsidRPr="00996C8C" w:rsidRDefault="00D07258" w:rsidP="002B4F59">
      <w:pPr>
        <w:pStyle w:val="Tijeloteksta"/>
        <w:rPr>
          <w:rFonts w:cs="Arial"/>
          <w:sz w:val="28"/>
          <w:szCs w:val="28"/>
        </w:rPr>
      </w:pPr>
      <w:r w:rsidRPr="00996C8C">
        <w:rPr>
          <w:rFonts w:cs="Arial"/>
          <w:sz w:val="28"/>
          <w:szCs w:val="28"/>
        </w:rPr>
        <w:tab/>
        <w:t>Osnivanje, djelokrug rada, postupak izbora članova i njihovih zamjenika te druga pitanja od značaja za rad Savjeta mladih Me</w:t>
      </w:r>
      <w:r w:rsidR="002B4F59" w:rsidRPr="00996C8C">
        <w:rPr>
          <w:rFonts w:cs="Arial"/>
          <w:sz w:val="28"/>
          <w:szCs w:val="28"/>
        </w:rPr>
        <w:t>đimurske županije uređuju se Odlukom o osnivanju Savjeta mladih Međimurske županije koju donosi Skupština Međimurske županije.</w:t>
      </w:r>
    </w:p>
    <w:p w:rsidR="002B4F59" w:rsidRPr="00996C8C" w:rsidRDefault="002B4F59" w:rsidP="002B4F59">
      <w:pPr>
        <w:pStyle w:val="Tijeloteksta"/>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15. </w:t>
      </w:r>
    </w:p>
    <w:p w:rsidR="0050210F" w:rsidRPr="00996C8C" w:rsidRDefault="0050210F" w:rsidP="0050210F">
      <w:pPr>
        <w:pStyle w:val="Tijeloteksta"/>
        <w:rPr>
          <w:rFonts w:cs="Arial"/>
          <w:sz w:val="28"/>
          <w:szCs w:val="28"/>
        </w:rPr>
      </w:pPr>
      <w:r w:rsidRPr="00996C8C">
        <w:rPr>
          <w:rFonts w:cs="Arial"/>
          <w:sz w:val="28"/>
          <w:szCs w:val="28"/>
        </w:rPr>
        <w:tab/>
        <w:t>Službeno glasilo Županije je «Službeni glasnik Međimurske županije».</w:t>
      </w:r>
    </w:p>
    <w:p w:rsidR="0050210F" w:rsidRPr="00996C8C" w:rsidRDefault="0050210F" w:rsidP="0050210F">
      <w:pPr>
        <w:jc w:val="both"/>
        <w:rPr>
          <w:rFonts w:cs="Arial"/>
          <w:sz w:val="28"/>
          <w:szCs w:val="28"/>
        </w:rPr>
      </w:pPr>
      <w:r w:rsidRPr="00996C8C">
        <w:rPr>
          <w:rFonts w:cs="Arial"/>
          <w:sz w:val="28"/>
          <w:szCs w:val="28"/>
        </w:rPr>
        <w:tab/>
        <w:t xml:space="preserve">U «Službenom glasniku Međimurske županije» objavljuju se odluke, rješenja, zaključci i drugi opći akti, razvojni programi i planovi što ih donose tijela Županije, te akti jedinica lokalne samouprave s područja Županije po posebnom sporazumu. </w:t>
      </w:r>
    </w:p>
    <w:p w:rsidR="0050210F" w:rsidRPr="00996C8C" w:rsidRDefault="0050210F" w:rsidP="0050210F">
      <w:pPr>
        <w:jc w:val="both"/>
        <w:rPr>
          <w:rFonts w:cs="Arial"/>
          <w:sz w:val="28"/>
          <w:szCs w:val="28"/>
        </w:rPr>
      </w:pPr>
    </w:p>
    <w:p w:rsidR="0050210F" w:rsidRPr="00996C8C" w:rsidRDefault="0050210F" w:rsidP="0050210F">
      <w:pPr>
        <w:jc w:val="both"/>
        <w:rPr>
          <w:rFonts w:cs="Arial"/>
          <w:sz w:val="28"/>
          <w:szCs w:val="28"/>
        </w:rPr>
      </w:pPr>
    </w:p>
    <w:p w:rsidR="0050210F" w:rsidRPr="00996C8C" w:rsidRDefault="0050210F" w:rsidP="0050210F">
      <w:pPr>
        <w:pStyle w:val="Naslov2"/>
        <w:rPr>
          <w:rFonts w:cs="Arial"/>
          <w:sz w:val="28"/>
          <w:szCs w:val="28"/>
        </w:rPr>
      </w:pPr>
      <w:r w:rsidRPr="00996C8C">
        <w:rPr>
          <w:rFonts w:cs="Arial"/>
          <w:sz w:val="28"/>
          <w:szCs w:val="28"/>
        </w:rPr>
        <w:t>II.  SAMOUPRAVNI DJELOKRUG ŽUPANIJE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16.  </w:t>
      </w:r>
    </w:p>
    <w:p w:rsidR="0050210F" w:rsidRPr="00996C8C" w:rsidRDefault="0050210F" w:rsidP="0050210F">
      <w:pPr>
        <w:pStyle w:val="Tijeloteksta"/>
        <w:rPr>
          <w:rFonts w:cs="Arial"/>
          <w:sz w:val="28"/>
          <w:szCs w:val="28"/>
        </w:rPr>
      </w:pPr>
      <w:r w:rsidRPr="00996C8C">
        <w:rPr>
          <w:rFonts w:cs="Arial"/>
          <w:sz w:val="28"/>
          <w:szCs w:val="28"/>
        </w:rPr>
        <w:tab/>
        <w:t>Županija u svom samoupravnom djelokrugu obavlja poslove od područnog (regionalnog) značaja, a osobito poslove koji se odnose na:</w:t>
      </w:r>
    </w:p>
    <w:p w:rsidR="0050210F" w:rsidRPr="00996C8C" w:rsidRDefault="0050210F" w:rsidP="0050210F">
      <w:pPr>
        <w:numPr>
          <w:ilvl w:val="0"/>
          <w:numId w:val="1"/>
        </w:numPr>
        <w:jc w:val="both"/>
        <w:rPr>
          <w:rFonts w:cs="Arial"/>
          <w:sz w:val="28"/>
          <w:szCs w:val="28"/>
        </w:rPr>
      </w:pPr>
      <w:r w:rsidRPr="00996C8C">
        <w:rPr>
          <w:rFonts w:cs="Arial"/>
          <w:sz w:val="28"/>
          <w:szCs w:val="28"/>
        </w:rPr>
        <w:t>obrazovanje,</w:t>
      </w:r>
    </w:p>
    <w:p w:rsidR="0050210F" w:rsidRPr="00996C8C" w:rsidRDefault="0050210F" w:rsidP="0050210F">
      <w:pPr>
        <w:numPr>
          <w:ilvl w:val="0"/>
          <w:numId w:val="1"/>
        </w:numPr>
        <w:jc w:val="both"/>
        <w:rPr>
          <w:rFonts w:cs="Arial"/>
          <w:sz w:val="28"/>
          <w:szCs w:val="28"/>
        </w:rPr>
      </w:pPr>
      <w:r w:rsidRPr="00996C8C">
        <w:rPr>
          <w:rFonts w:cs="Arial"/>
          <w:sz w:val="28"/>
          <w:szCs w:val="28"/>
        </w:rPr>
        <w:t>zdravstvo,</w:t>
      </w:r>
    </w:p>
    <w:p w:rsidR="0050210F" w:rsidRPr="00996C8C" w:rsidRDefault="0050210F" w:rsidP="0050210F">
      <w:pPr>
        <w:numPr>
          <w:ilvl w:val="0"/>
          <w:numId w:val="1"/>
        </w:numPr>
        <w:jc w:val="both"/>
        <w:rPr>
          <w:rFonts w:cs="Arial"/>
          <w:sz w:val="28"/>
          <w:szCs w:val="28"/>
        </w:rPr>
      </w:pPr>
      <w:r w:rsidRPr="00996C8C">
        <w:rPr>
          <w:rFonts w:cs="Arial"/>
          <w:sz w:val="28"/>
          <w:szCs w:val="28"/>
        </w:rPr>
        <w:t>prostorno i urbanističko planiranje,</w:t>
      </w:r>
    </w:p>
    <w:p w:rsidR="0050210F" w:rsidRPr="00996C8C" w:rsidRDefault="0050210F" w:rsidP="0050210F">
      <w:pPr>
        <w:numPr>
          <w:ilvl w:val="0"/>
          <w:numId w:val="1"/>
        </w:numPr>
        <w:jc w:val="both"/>
        <w:rPr>
          <w:rFonts w:cs="Arial"/>
          <w:sz w:val="28"/>
          <w:szCs w:val="28"/>
        </w:rPr>
      </w:pPr>
      <w:r w:rsidRPr="00996C8C">
        <w:rPr>
          <w:rFonts w:cs="Arial"/>
          <w:sz w:val="28"/>
          <w:szCs w:val="28"/>
        </w:rPr>
        <w:t>gospodarski razvoj,</w:t>
      </w:r>
    </w:p>
    <w:p w:rsidR="0050210F" w:rsidRPr="00996C8C" w:rsidRDefault="0050210F" w:rsidP="0050210F">
      <w:pPr>
        <w:numPr>
          <w:ilvl w:val="0"/>
          <w:numId w:val="1"/>
        </w:numPr>
        <w:jc w:val="both"/>
        <w:rPr>
          <w:rFonts w:cs="Arial"/>
          <w:sz w:val="28"/>
          <w:szCs w:val="28"/>
        </w:rPr>
      </w:pPr>
      <w:r w:rsidRPr="00996C8C">
        <w:rPr>
          <w:rFonts w:cs="Arial"/>
          <w:sz w:val="28"/>
          <w:szCs w:val="28"/>
        </w:rPr>
        <w:t>promet i prometnu infrastrukturu,</w:t>
      </w:r>
    </w:p>
    <w:p w:rsidR="0050210F" w:rsidRPr="00996C8C" w:rsidRDefault="0050210F" w:rsidP="0050210F">
      <w:pPr>
        <w:numPr>
          <w:ilvl w:val="0"/>
          <w:numId w:val="1"/>
        </w:numPr>
        <w:jc w:val="both"/>
        <w:rPr>
          <w:rFonts w:cs="Arial"/>
          <w:sz w:val="28"/>
          <w:szCs w:val="28"/>
        </w:rPr>
      </w:pPr>
      <w:r w:rsidRPr="00996C8C">
        <w:rPr>
          <w:rFonts w:cs="Arial"/>
          <w:sz w:val="28"/>
          <w:szCs w:val="28"/>
        </w:rPr>
        <w:t>održavanje javnih cesta,</w:t>
      </w:r>
    </w:p>
    <w:p w:rsidR="0050210F" w:rsidRPr="00996C8C" w:rsidRDefault="0050210F" w:rsidP="0050210F">
      <w:pPr>
        <w:numPr>
          <w:ilvl w:val="0"/>
          <w:numId w:val="1"/>
        </w:numPr>
        <w:jc w:val="both"/>
        <w:rPr>
          <w:rFonts w:cs="Arial"/>
          <w:sz w:val="28"/>
          <w:szCs w:val="28"/>
        </w:rPr>
      </w:pPr>
      <w:r w:rsidRPr="00996C8C">
        <w:rPr>
          <w:rFonts w:cs="Arial"/>
          <w:sz w:val="28"/>
          <w:szCs w:val="28"/>
        </w:rPr>
        <w:t>planiranje i razvoj mreže obrazovnih, zdravstvenih, socijalnih i kulturnih ustanova,</w:t>
      </w:r>
    </w:p>
    <w:p w:rsidR="0050210F" w:rsidRPr="00996C8C" w:rsidRDefault="0050210F" w:rsidP="0050210F">
      <w:pPr>
        <w:numPr>
          <w:ilvl w:val="0"/>
          <w:numId w:val="1"/>
        </w:numPr>
        <w:jc w:val="both"/>
        <w:rPr>
          <w:rFonts w:cs="Arial"/>
          <w:sz w:val="28"/>
          <w:szCs w:val="28"/>
        </w:rPr>
      </w:pPr>
      <w:r w:rsidRPr="00996C8C">
        <w:rPr>
          <w:rFonts w:cs="Arial"/>
          <w:sz w:val="28"/>
          <w:szCs w:val="28"/>
        </w:rPr>
        <w:t>izdavanje rješenja o uvjetima građenja, rješenja za građenje, drugih akata vezanih uz gradnju te donošenje i provedbu dokumenata prostornog uređenja,</w:t>
      </w:r>
    </w:p>
    <w:p w:rsidR="0050210F" w:rsidRPr="00996C8C" w:rsidRDefault="0050210F" w:rsidP="0050210F">
      <w:pPr>
        <w:numPr>
          <w:ilvl w:val="0"/>
          <w:numId w:val="1"/>
        </w:numPr>
        <w:jc w:val="both"/>
        <w:rPr>
          <w:rFonts w:cs="Arial"/>
          <w:sz w:val="28"/>
          <w:szCs w:val="28"/>
        </w:rPr>
      </w:pPr>
      <w:r w:rsidRPr="00996C8C">
        <w:rPr>
          <w:rFonts w:cs="Arial"/>
          <w:sz w:val="28"/>
          <w:szCs w:val="28"/>
        </w:rPr>
        <w:t>ostale poslove sukladno posebnim zakonima.</w:t>
      </w:r>
    </w:p>
    <w:p w:rsidR="0050210F" w:rsidRPr="00996C8C" w:rsidRDefault="0050210F" w:rsidP="0050210F">
      <w:pPr>
        <w:ind w:firstLine="708"/>
        <w:jc w:val="both"/>
        <w:rPr>
          <w:rFonts w:cs="Arial"/>
          <w:sz w:val="28"/>
          <w:szCs w:val="28"/>
        </w:rPr>
      </w:pPr>
      <w:r w:rsidRPr="00996C8C">
        <w:rPr>
          <w:rFonts w:cs="Arial"/>
          <w:sz w:val="28"/>
          <w:szCs w:val="28"/>
        </w:rPr>
        <w:t>Županija obavlja i druge poslove koji su joj posebnim zakonima stavljeni u nadležnost, te poslove koje joj, iz svog samoupravnog djelokruga, povjere jedinice lokalne samouprave.</w:t>
      </w:r>
    </w:p>
    <w:p w:rsidR="00B32C25" w:rsidRPr="00996C8C" w:rsidRDefault="00B32C25" w:rsidP="0050210F">
      <w:pPr>
        <w:ind w:firstLine="708"/>
        <w:jc w:val="both"/>
        <w:rPr>
          <w:rFonts w:cs="Arial"/>
          <w:sz w:val="28"/>
          <w:szCs w:val="28"/>
        </w:rPr>
      </w:pPr>
      <w:r w:rsidRPr="00996C8C">
        <w:rPr>
          <w:rFonts w:cs="Arial"/>
          <w:sz w:val="28"/>
          <w:szCs w:val="28"/>
        </w:rPr>
        <w:lastRenderedPageBreak/>
        <w:t>Županija može s općinama i gradovima u Županiji ali i izvan Županije obavljanje pojedinih poslova iz samoupravnog djelokruga organizirati zajednički, osobito u svrhu pripreme projekata za povlačenje novčanih sredstava iz fondova Europske unije.</w:t>
      </w:r>
    </w:p>
    <w:p w:rsidR="0050210F" w:rsidRPr="00996C8C" w:rsidRDefault="0050210F" w:rsidP="0050210F">
      <w:pPr>
        <w:jc w:val="both"/>
        <w:rPr>
          <w:rFonts w:cs="Arial"/>
          <w:sz w:val="28"/>
          <w:szCs w:val="28"/>
        </w:rPr>
      </w:pPr>
      <w:r w:rsidRPr="00996C8C">
        <w:rPr>
          <w:rFonts w:cs="Arial"/>
          <w:sz w:val="28"/>
          <w:szCs w:val="28"/>
        </w:rPr>
        <w:tab/>
        <w:t xml:space="preserve">Općine i gradovi mogu nadležnim županijskim tijelima podnositi inicijative za uređivanje određenih pitanja od zajedničkog interesa kao i poduzimanje mjera kojima se pridonosi usklađenom razvoju i napretku Međimurske županije. </w:t>
      </w:r>
    </w:p>
    <w:p w:rsidR="00B32C25" w:rsidRPr="00996C8C" w:rsidRDefault="00B32C25"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17.</w:t>
      </w:r>
    </w:p>
    <w:p w:rsidR="0050210F" w:rsidRPr="00996C8C" w:rsidRDefault="0050210F" w:rsidP="0050210F">
      <w:pPr>
        <w:jc w:val="both"/>
        <w:rPr>
          <w:rFonts w:cs="Arial"/>
          <w:sz w:val="28"/>
          <w:szCs w:val="28"/>
        </w:rPr>
      </w:pPr>
      <w:r w:rsidRPr="00996C8C">
        <w:rPr>
          <w:rFonts w:cs="Arial"/>
          <w:sz w:val="28"/>
          <w:szCs w:val="28"/>
        </w:rPr>
        <w:tab/>
        <w:t>U obavljanju poslova iz samoupravnog djelokruga u Međimurskoj županiji se:</w:t>
      </w:r>
    </w:p>
    <w:p w:rsidR="0050210F" w:rsidRPr="00996C8C" w:rsidRDefault="0050210F" w:rsidP="0050210F">
      <w:pPr>
        <w:numPr>
          <w:ilvl w:val="0"/>
          <w:numId w:val="1"/>
        </w:numPr>
        <w:jc w:val="both"/>
        <w:rPr>
          <w:rFonts w:cs="Arial"/>
          <w:sz w:val="28"/>
          <w:szCs w:val="28"/>
        </w:rPr>
      </w:pPr>
      <w:r w:rsidRPr="00996C8C">
        <w:rPr>
          <w:rFonts w:cs="Arial"/>
          <w:sz w:val="28"/>
          <w:szCs w:val="28"/>
        </w:rPr>
        <w:t>usklađuju interesi i poduzimaju aktivnosti radi ravnomjernog gospodarskog i društvenog razvitka općina i gradova u sastavu Županije i Županije kao cjeline,</w:t>
      </w:r>
    </w:p>
    <w:p w:rsidR="0050210F" w:rsidRPr="00996C8C" w:rsidRDefault="0050210F" w:rsidP="0050210F">
      <w:pPr>
        <w:numPr>
          <w:ilvl w:val="0"/>
          <w:numId w:val="1"/>
        </w:numPr>
        <w:jc w:val="both"/>
        <w:rPr>
          <w:rFonts w:cs="Arial"/>
          <w:sz w:val="28"/>
          <w:szCs w:val="28"/>
        </w:rPr>
      </w:pPr>
      <w:r w:rsidRPr="00996C8C">
        <w:rPr>
          <w:rFonts w:cs="Arial"/>
          <w:sz w:val="28"/>
          <w:szCs w:val="28"/>
        </w:rPr>
        <w:t>usklađuju stajališta općina i gradova o pitanjima o kojima odlučuju tijela državne vlasti u Republici Hrvatskoj, a od zajedničkog su interesa za Županiju i jedinice lokalne samouprave u njezinu sastavu,</w:t>
      </w:r>
    </w:p>
    <w:p w:rsidR="0050210F" w:rsidRPr="00996C8C" w:rsidRDefault="0050210F" w:rsidP="0050210F">
      <w:pPr>
        <w:numPr>
          <w:ilvl w:val="0"/>
          <w:numId w:val="1"/>
        </w:numPr>
        <w:jc w:val="both"/>
        <w:rPr>
          <w:rFonts w:cs="Arial"/>
          <w:sz w:val="28"/>
          <w:szCs w:val="28"/>
        </w:rPr>
      </w:pPr>
      <w:r w:rsidRPr="00996C8C">
        <w:rPr>
          <w:rFonts w:cs="Arial"/>
          <w:sz w:val="28"/>
          <w:szCs w:val="28"/>
        </w:rPr>
        <w:t>usklađuju programi razvoja komunalne infrastrukture, prometne infrastrukture i programi zaštite okoliša od interesa za jedinice lokalne samouprave u Međimurskoj županiji,</w:t>
      </w:r>
    </w:p>
    <w:p w:rsidR="0050210F" w:rsidRPr="00996C8C" w:rsidRDefault="0050210F" w:rsidP="0050210F">
      <w:pPr>
        <w:numPr>
          <w:ilvl w:val="0"/>
          <w:numId w:val="1"/>
        </w:numPr>
        <w:jc w:val="both"/>
        <w:rPr>
          <w:rFonts w:cs="Arial"/>
          <w:sz w:val="28"/>
          <w:szCs w:val="28"/>
        </w:rPr>
      </w:pPr>
      <w:r w:rsidRPr="00996C8C">
        <w:rPr>
          <w:rFonts w:cs="Arial"/>
          <w:sz w:val="28"/>
          <w:szCs w:val="28"/>
        </w:rPr>
        <w:t>osigurava integralni pristup prostoru, njegovom planiranju i zaštiti, donošenjem i provođenjem dokumenata prostornog uređenja,</w:t>
      </w:r>
    </w:p>
    <w:p w:rsidR="0050210F" w:rsidRPr="00996C8C" w:rsidRDefault="0050210F" w:rsidP="0050210F">
      <w:pPr>
        <w:numPr>
          <w:ilvl w:val="0"/>
          <w:numId w:val="1"/>
        </w:numPr>
        <w:jc w:val="both"/>
        <w:rPr>
          <w:rFonts w:cs="Arial"/>
          <w:sz w:val="28"/>
          <w:szCs w:val="28"/>
        </w:rPr>
      </w:pPr>
      <w:r w:rsidRPr="00996C8C">
        <w:rPr>
          <w:rFonts w:cs="Arial"/>
          <w:sz w:val="28"/>
          <w:szCs w:val="28"/>
        </w:rPr>
        <w:t>uređuju i druga pitanja od zajedničkog interesa za općine, gradove i Županiju kao cjelinu.</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18. </w:t>
      </w:r>
    </w:p>
    <w:p w:rsidR="0050210F" w:rsidRPr="00996C8C" w:rsidRDefault="0050210F" w:rsidP="0050210F">
      <w:pPr>
        <w:pStyle w:val="Tijeloteksta"/>
        <w:rPr>
          <w:rFonts w:cs="Arial"/>
          <w:sz w:val="28"/>
          <w:szCs w:val="28"/>
        </w:rPr>
      </w:pPr>
      <w:r w:rsidRPr="00996C8C">
        <w:rPr>
          <w:rFonts w:cs="Arial"/>
          <w:sz w:val="28"/>
          <w:szCs w:val="28"/>
        </w:rPr>
        <w:tab/>
        <w:t>Radi ostvarivanja zadaća iz prethodnog članka osniva se Kolegij gradonačelnika i načelnika općina u Međimurskoj županiji kao koordinacijsko i savjetodavno tijelo župana u rješavanju pitanja od zajedničkog interesa za Međimursku županiju i jedinice lokalne samouprave u njezinu sastavu.</w:t>
      </w:r>
    </w:p>
    <w:p w:rsidR="0050210F" w:rsidRPr="00996C8C" w:rsidRDefault="0050210F" w:rsidP="0050210F">
      <w:pPr>
        <w:jc w:val="both"/>
        <w:rPr>
          <w:rFonts w:cs="Arial"/>
          <w:sz w:val="28"/>
          <w:szCs w:val="28"/>
        </w:rPr>
      </w:pPr>
      <w:r w:rsidRPr="00996C8C">
        <w:rPr>
          <w:rFonts w:cs="Arial"/>
          <w:sz w:val="28"/>
          <w:szCs w:val="28"/>
        </w:rPr>
        <w:tab/>
        <w:t>Rad Kolegija regulira se Poslovnikom kojeg donosi Kolegij na prijedlog župana.</w:t>
      </w:r>
    </w:p>
    <w:p w:rsidR="0004174C" w:rsidRPr="00996C8C" w:rsidRDefault="0004174C" w:rsidP="0050210F">
      <w:pPr>
        <w:jc w:val="both"/>
        <w:rPr>
          <w:rFonts w:cs="Arial"/>
          <w:sz w:val="28"/>
          <w:szCs w:val="28"/>
        </w:rPr>
      </w:pPr>
    </w:p>
    <w:p w:rsidR="0004174C" w:rsidRPr="00996C8C" w:rsidRDefault="0004174C" w:rsidP="0050210F">
      <w:pPr>
        <w:jc w:val="both"/>
        <w:rPr>
          <w:rFonts w:cs="Arial"/>
          <w:sz w:val="28"/>
          <w:szCs w:val="28"/>
        </w:rPr>
      </w:pPr>
    </w:p>
    <w:p w:rsidR="0050210F" w:rsidRPr="00996C8C" w:rsidRDefault="0050210F" w:rsidP="0050210F">
      <w:pPr>
        <w:pStyle w:val="Naslov2"/>
        <w:rPr>
          <w:rFonts w:cs="Arial"/>
          <w:sz w:val="28"/>
          <w:szCs w:val="28"/>
        </w:rPr>
      </w:pPr>
      <w:r w:rsidRPr="00996C8C">
        <w:rPr>
          <w:rFonts w:cs="Arial"/>
          <w:sz w:val="28"/>
          <w:szCs w:val="28"/>
        </w:rPr>
        <w:t>III.  TIJELA I USTROJ MEĐIMURSKE ŽUPANIJE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19. </w:t>
      </w:r>
    </w:p>
    <w:p w:rsidR="0050210F" w:rsidRPr="00996C8C" w:rsidRDefault="0050210F" w:rsidP="0050210F">
      <w:pPr>
        <w:pStyle w:val="Tijeloteksta"/>
        <w:rPr>
          <w:rFonts w:cs="Arial"/>
          <w:sz w:val="28"/>
          <w:szCs w:val="28"/>
        </w:rPr>
      </w:pPr>
      <w:r w:rsidRPr="00996C8C">
        <w:rPr>
          <w:rFonts w:cs="Arial"/>
          <w:sz w:val="28"/>
          <w:szCs w:val="28"/>
        </w:rPr>
        <w:tab/>
        <w:t>Tijela Županije su Skupština i župan.</w:t>
      </w:r>
    </w:p>
    <w:p w:rsidR="0050210F" w:rsidRPr="00996C8C" w:rsidRDefault="0050210F" w:rsidP="0050210F">
      <w:pPr>
        <w:pStyle w:val="Tijeloteksta"/>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20.</w:t>
      </w:r>
    </w:p>
    <w:p w:rsidR="0050210F" w:rsidRPr="00996C8C" w:rsidRDefault="0050210F" w:rsidP="0050210F">
      <w:pPr>
        <w:pStyle w:val="Tijeloteksta"/>
        <w:rPr>
          <w:rFonts w:cs="Arial"/>
          <w:sz w:val="28"/>
          <w:szCs w:val="28"/>
        </w:rPr>
      </w:pPr>
      <w:r w:rsidRPr="00996C8C">
        <w:rPr>
          <w:rFonts w:cs="Arial"/>
          <w:sz w:val="28"/>
          <w:szCs w:val="28"/>
        </w:rPr>
        <w:lastRenderedPageBreak/>
        <w:tab/>
        <w:t>Stručne i administrativne poslove za potrebe tijela Županije obavlja upravni odjel nadležan za poslove Skupštine</w:t>
      </w:r>
      <w:r w:rsidRPr="00996C8C">
        <w:rPr>
          <w:rFonts w:cs="Arial"/>
          <w:b/>
          <w:sz w:val="28"/>
          <w:szCs w:val="28"/>
        </w:rPr>
        <w:t xml:space="preserve"> </w:t>
      </w:r>
      <w:r w:rsidRPr="00996C8C">
        <w:rPr>
          <w:rFonts w:cs="Arial"/>
          <w:sz w:val="28"/>
          <w:szCs w:val="28"/>
        </w:rPr>
        <w:t>kao jedno od upravnih tijela Županije ustrojenih posebnom odlukom Skupštine.</w:t>
      </w:r>
    </w:p>
    <w:p w:rsidR="0050210F" w:rsidRPr="00996C8C" w:rsidRDefault="0050210F" w:rsidP="0050210F">
      <w:pPr>
        <w:jc w:val="both"/>
        <w:rPr>
          <w:rFonts w:cs="Arial"/>
          <w:sz w:val="28"/>
          <w:szCs w:val="28"/>
        </w:rPr>
      </w:pPr>
      <w:r w:rsidRPr="00996C8C">
        <w:rPr>
          <w:rFonts w:cs="Arial"/>
          <w:sz w:val="28"/>
          <w:szCs w:val="28"/>
        </w:rPr>
        <w:tab/>
      </w:r>
    </w:p>
    <w:p w:rsidR="0050210F" w:rsidRPr="00996C8C" w:rsidRDefault="0050210F" w:rsidP="0050210F">
      <w:pPr>
        <w:pStyle w:val="Naslov2"/>
        <w:rPr>
          <w:rFonts w:cs="Arial"/>
          <w:sz w:val="28"/>
          <w:szCs w:val="28"/>
        </w:rPr>
      </w:pPr>
      <w:r w:rsidRPr="00996C8C">
        <w:rPr>
          <w:rFonts w:cs="Arial"/>
          <w:sz w:val="28"/>
          <w:szCs w:val="28"/>
        </w:rPr>
        <w:t xml:space="preserve">1.  </w:t>
      </w:r>
      <w:r w:rsidRPr="00996C8C">
        <w:rPr>
          <w:rFonts w:cs="Arial"/>
          <w:sz w:val="28"/>
          <w:szCs w:val="28"/>
          <w:u w:val="single"/>
        </w:rPr>
        <w:t>Skupština</w:t>
      </w:r>
    </w:p>
    <w:p w:rsidR="0050210F" w:rsidRPr="00996C8C" w:rsidRDefault="0050210F" w:rsidP="0050210F">
      <w:pPr>
        <w:jc w:val="center"/>
        <w:rPr>
          <w:rFonts w:cs="Arial"/>
          <w:b/>
          <w:bCs/>
          <w:sz w:val="28"/>
          <w:szCs w:val="28"/>
        </w:rPr>
      </w:pPr>
    </w:p>
    <w:p w:rsidR="0050210F" w:rsidRPr="00996C8C" w:rsidRDefault="0050210F" w:rsidP="0050210F">
      <w:pPr>
        <w:pStyle w:val="Naslov3"/>
        <w:rPr>
          <w:rFonts w:cs="Arial"/>
          <w:sz w:val="28"/>
          <w:szCs w:val="28"/>
        </w:rPr>
      </w:pPr>
      <w:r w:rsidRPr="00996C8C">
        <w:rPr>
          <w:rFonts w:cs="Arial"/>
          <w:sz w:val="28"/>
          <w:szCs w:val="28"/>
        </w:rPr>
        <w:t>Samoupravni djelokrug Skupštine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21. </w:t>
      </w:r>
    </w:p>
    <w:p w:rsidR="0050210F" w:rsidRPr="00996C8C" w:rsidRDefault="0050210F" w:rsidP="0050210F">
      <w:pPr>
        <w:jc w:val="both"/>
        <w:rPr>
          <w:rFonts w:cs="Arial"/>
          <w:sz w:val="28"/>
          <w:szCs w:val="28"/>
        </w:rPr>
      </w:pPr>
      <w:r w:rsidRPr="00996C8C">
        <w:rPr>
          <w:rFonts w:cs="Arial"/>
          <w:sz w:val="28"/>
          <w:szCs w:val="28"/>
        </w:rPr>
        <w:tab/>
        <w:t>Skupština je predstavničko tijelo građana Međimurske županije i tijelo područne (regionalne) samouprave koje razmatra pitanja i donosi akte u okviru prava i dužnosti Županije te obavlja druge poslove u skladu sa Zakonom i ovim Statutom.</w:t>
      </w:r>
    </w:p>
    <w:p w:rsidR="0050210F" w:rsidRPr="00996C8C" w:rsidRDefault="0050210F" w:rsidP="0050210F">
      <w:pPr>
        <w:jc w:val="both"/>
        <w:rPr>
          <w:rFonts w:cs="Arial"/>
          <w:sz w:val="28"/>
          <w:szCs w:val="28"/>
        </w:rPr>
      </w:pPr>
      <w:r w:rsidRPr="00996C8C">
        <w:rPr>
          <w:rFonts w:cs="Arial"/>
          <w:sz w:val="28"/>
          <w:szCs w:val="28"/>
        </w:rPr>
        <w:tab/>
        <w:t>Skupština:</w:t>
      </w:r>
    </w:p>
    <w:p w:rsidR="0050210F" w:rsidRPr="00996C8C" w:rsidRDefault="0050210F" w:rsidP="0050210F">
      <w:pPr>
        <w:numPr>
          <w:ilvl w:val="0"/>
          <w:numId w:val="2"/>
        </w:numPr>
        <w:jc w:val="both"/>
        <w:rPr>
          <w:rFonts w:cs="Arial"/>
          <w:sz w:val="28"/>
          <w:szCs w:val="28"/>
        </w:rPr>
      </w:pPr>
      <w:r w:rsidRPr="00996C8C">
        <w:rPr>
          <w:rFonts w:cs="Arial"/>
          <w:sz w:val="28"/>
          <w:szCs w:val="28"/>
        </w:rPr>
        <w:t>Donosi Statut Međimurske županije i Poslovnik o radu Skupštine.</w:t>
      </w:r>
    </w:p>
    <w:p w:rsidR="0050210F" w:rsidRPr="00996C8C" w:rsidRDefault="0050210F" w:rsidP="0050210F">
      <w:pPr>
        <w:numPr>
          <w:ilvl w:val="0"/>
          <w:numId w:val="2"/>
        </w:numPr>
        <w:jc w:val="both"/>
        <w:rPr>
          <w:rFonts w:cs="Arial"/>
          <w:sz w:val="28"/>
          <w:szCs w:val="28"/>
        </w:rPr>
      </w:pPr>
      <w:r w:rsidRPr="00996C8C">
        <w:rPr>
          <w:rFonts w:cs="Arial"/>
          <w:sz w:val="28"/>
          <w:szCs w:val="28"/>
        </w:rPr>
        <w:t xml:space="preserve">Donosi odluke i druge opće akte kojima se uređuju pitanja iz njezinog samoupravnog djelokruga, daje vjerodostojno tumačenje općih akata koje donosi. </w:t>
      </w:r>
    </w:p>
    <w:p w:rsidR="0050210F" w:rsidRPr="00996C8C" w:rsidRDefault="0050210F" w:rsidP="0050210F">
      <w:pPr>
        <w:numPr>
          <w:ilvl w:val="0"/>
          <w:numId w:val="2"/>
        </w:numPr>
        <w:jc w:val="both"/>
        <w:rPr>
          <w:rFonts w:cs="Arial"/>
          <w:sz w:val="28"/>
          <w:szCs w:val="28"/>
        </w:rPr>
      </w:pPr>
      <w:r w:rsidRPr="00996C8C">
        <w:rPr>
          <w:rFonts w:cs="Arial"/>
          <w:sz w:val="28"/>
          <w:szCs w:val="28"/>
        </w:rPr>
        <w:t>Bira i razrješuje predsjednika i potpredsjednike Skupštine.</w:t>
      </w:r>
    </w:p>
    <w:p w:rsidR="00E93089" w:rsidRPr="00996C8C" w:rsidRDefault="00E93089" w:rsidP="00E93089">
      <w:pPr>
        <w:pStyle w:val="Odlomakpopisa"/>
        <w:numPr>
          <w:ilvl w:val="0"/>
          <w:numId w:val="2"/>
        </w:numPr>
        <w:jc w:val="both"/>
        <w:rPr>
          <w:rFonts w:cs="Arial"/>
          <w:sz w:val="28"/>
          <w:szCs w:val="28"/>
        </w:rPr>
      </w:pPr>
      <w:r w:rsidRPr="00996C8C">
        <w:rPr>
          <w:rFonts w:cs="Arial"/>
          <w:sz w:val="28"/>
          <w:szCs w:val="28"/>
        </w:rPr>
        <w:t>Raspisuje referendum o opozivu župana  i njegov</w:t>
      </w:r>
      <w:r w:rsidR="00C11261" w:rsidRPr="00996C8C">
        <w:rPr>
          <w:rFonts w:cs="Arial"/>
          <w:sz w:val="28"/>
          <w:szCs w:val="28"/>
        </w:rPr>
        <w:t>og</w:t>
      </w:r>
      <w:r w:rsidRPr="00996C8C">
        <w:rPr>
          <w:rFonts w:cs="Arial"/>
          <w:sz w:val="28"/>
          <w:szCs w:val="28"/>
        </w:rPr>
        <w:t xml:space="preserve"> zamjenika, sukladno zakonu i ovom Statutu.</w:t>
      </w:r>
    </w:p>
    <w:p w:rsidR="0050210F" w:rsidRPr="00996C8C" w:rsidRDefault="0050210F" w:rsidP="0050210F">
      <w:pPr>
        <w:numPr>
          <w:ilvl w:val="0"/>
          <w:numId w:val="2"/>
        </w:numPr>
        <w:jc w:val="both"/>
        <w:rPr>
          <w:rFonts w:cs="Arial"/>
          <w:sz w:val="28"/>
          <w:szCs w:val="28"/>
        </w:rPr>
      </w:pPr>
      <w:r w:rsidRPr="00996C8C">
        <w:rPr>
          <w:rFonts w:cs="Arial"/>
          <w:sz w:val="28"/>
          <w:szCs w:val="28"/>
        </w:rPr>
        <w:t>Osniva i bira članove radnih tijela Skupštine.</w:t>
      </w:r>
    </w:p>
    <w:p w:rsidR="0050210F" w:rsidRPr="00996C8C" w:rsidRDefault="0050210F" w:rsidP="0050210F">
      <w:pPr>
        <w:numPr>
          <w:ilvl w:val="0"/>
          <w:numId w:val="2"/>
        </w:numPr>
        <w:jc w:val="both"/>
        <w:rPr>
          <w:rFonts w:cs="Arial"/>
          <w:sz w:val="28"/>
          <w:szCs w:val="28"/>
        </w:rPr>
      </w:pPr>
      <w:r w:rsidRPr="00996C8C">
        <w:rPr>
          <w:rFonts w:cs="Arial"/>
          <w:sz w:val="28"/>
          <w:szCs w:val="28"/>
        </w:rPr>
        <w:t>Osniva javne ustanove i druge pravne osobe za obavljanje gospodarskih, društvenih, zdravstvenih, komunalnih i drugih djelatnosti od interesa za Županiju.</w:t>
      </w:r>
    </w:p>
    <w:p w:rsidR="0050210F" w:rsidRPr="00996C8C" w:rsidRDefault="0050210F" w:rsidP="0050210F">
      <w:pPr>
        <w:numPr>
          <w:ilvl w:val="0"/>
          <w:numId w:val="2"/>
        </w:numPr>
        <w:jc w:val="both"/>
        <w:rPr>
          <w:rFonts w:cs="Arial"/>
          <w:sz w:val="28"/>
          <w:szCs w:val="28"/>
        </w:rPr>
      </w:pPr>
      <w:r w:rsidRPr="00996C8C">
        <w:rPr>
          <w:rFonts w:cs="Arial"/>
          <w:sz w:val="28"/>
          <w:szCs w:val="28"/>
        </w:rPr>
        <w:t>Osniva Županijski savjet za zdravlje od 17 članova, sukladno zakonu.</w:t>
      </w:r>
    </w:p>
    <w:p w:rsidR="0050210F" w:rsidRPr="00996C8C" w:rsidRDefault="0050210F" w:rsidP="0050210F">
      <w:pPr>
        <w:numPr>
          <w:ilvl w:val="0"/>
          <w:numId w:val="2"/>
        </w:numPr>
        <w:jc w:val="both"/>
        <w:rPr>
          <w:rFonts w:cs="Arial"/>
          <w:sz w:val="28"/>
          <w:szCs w:val="28"/>
        </w:rPr>
      </w:pPr>
      <w:r w:rsidRPr="00996C8C">
        <w:rPr>
          <w:rFonts w:cs="Arial"/>
          <w:sz w:val="28"/>
          <w:szCs w:val="28"/>
        </w:rPr>
        <w:t>Odlučuje o stjecanju i prijenosu (kupnji i prodaji) dionica i udjela Županije u trgovačkim društvima kojih je osnivač Županija.</w:t>
      </w:r>
    </w:p>
    <w:p w:rsidR="0050210F" w:rsidRPr="00996C8C" w:rsidRDefault="0050210F" w:rsidP="0050210F">
      <w:pPr>
        <w:numPr>
          <w:ilvl w:val="0"/>
          <w:numId w:val="2"/>
        </w:numPr>
        <w:jc w:val="both"/>
        <w:rPr>
          <w:rFonts w:cs="Arial"/>
          <w:sz w:val="28"/>
          <w:szCs w:val="28"/>
        </w:rPr>
      </w:pPr>
      <w:r w:rsidRPr="00996C8C">
        <w:rPr>
          <w:rFonts w:cs="Arial"/>
          <w:sz w:val="28"/>
          <w:szCs w:val="28"/>
        </w:rPr>
        <w:t>Donosi proračun, izmjene i dopune proračuna, odluku o privremenom financiranju, odluku o izvršavanju proračuna, polugodišnji i godišnji izvještaj o izvršenju proračuna.</w:t>
      </w:r>
    </w:p>
    <w:p w:rsidR="00E93089" w:rsidRPr="00996C8C" w:rsidRDefault="002922FC" w:rsidP="002922FC">
      <w:pPr>
        <w:ind w:left="360"/>
        <w:jc w:val="both"/>
        <w:rPr>
          <w:rFonts w:cs="Arial"/>
          <w:sz w:val="28"/>
          <w:szCs w:val="28"/>
        </w:rPr>
      </w:pPr>
      <w:r w:rsidRPr="00996C8C">
        <w:rPr>
          <w:rFonts w:cs="Arial"/>
          <w:sz w:val="28"/>
          <w:szCs w:val="28"/>
        </w:rPr>
        <w:t xml:space="preserve">10. Odlučuje o stjecanju i otuđivanju pokretnina i nekretnina te </w:t>
      </w:r>
      <w:r w:rsidR="00320B39" w:rsidRPr="00996C8C">
        <w:rPr>
          <w:rFonts w:cs="Arial"/>
          <w:sz w:val="28"/>
          <w:szCs w:val="28"/>
        </w:rPr>
        <w:t>drugom raspolaganju</w:t>
      </w:r>
      <w:r w:rsidRPr="00996C8C">
        <w:rPr>
          <w:rFonts w:cs="Arial"/>
          <w:sz w:val="28"/>
          <w:szCs w:val="28"/>
        </w:rPr>
        <w:t xml:space="preserve"> imovinom Međimurske županije, čija pojedinačna vrijednost prelazi 0,5% iznosa prihoda bez primitaka ostvarenih u godini koja prethodi godini u kojoj se odlučuje, ako je stjecanje i otuđivanje nekretni</w:t>
      </w:r>
      <w:r w:rsidR="00320B39" w:rsidRPr="00996C8C">
        <w:rPr>
          <w:rFonts w:cs="Arial"/>
          <w:sz w:val="28"/>
          <w:szCs w:val="28"/>
        </w:rPr>
        <w:t xml:space="preserve">na i pokretnina te raspolaganje </w:t>
      </w:r>
      <w:r w:rsidRPr="00996C8C">
        <w:rPr>
          <w:rFonts w:cs="Arial"/>
          <w:sz w:val="28"/>
          <w:szCs w:val="28"/>
        </w:rPr>
        <w:t>imovinom planirano u proračunu i provedeno u skladu sa zakonom.</w:t>
      </w:r>
    </w:p>
    <w:p w:rsidR="002922FC" w:rsidRPr="00996C8C" w:rsidRDefault="002922FC" w:rsidP="00D0491E">
      <w:pPr>
        <w:ind w:firstLine="360"/>
        <w:jc w:val="both"/>
        <w:rPr>
          <w:rFonts w:cs="Arial"/>
          <w:sz w:val="28"/>
          <w:szCs w:val="28"/>
        </w:rPr>
      </w:pPr>
      <w:r w:rsidRPr="00996C8C">
        <w:rPr>
          <w:rFonts w:cs="Arial"/>
          <w:sz w:val="28"/>
          <w:szCs w:val="28"/>
        </w:rPr>
        <w:t>11. Odlučuje o prijenosu i preuzimanju osnivačkih prava u skladu s posebnim zakonom.</w:t>
      </w:r>
    </w:p>
    <w:p w:rsidR="0050210F" w:rsidRPr="00996C8C" w:rsidRDefault="002922FC" w:rsidP="0004174C">
      <w:pPr>
        <w:ind w:firstLine="360"/>
        <w:jc w:val="both"/>
        <w:rPr>
          <w:rFonts w:cs="Arial"/>
          <w:i/>
          <w:sz w:val="28"/>
          <w:szCs w:val="28"/>
          <w:vertAlign w:val="superscript"/>
        </w:rPr>
      </w:pPr>
      <w:r w:rsidRPr="00996C8C">
        <w:rPr>
          <w:rFonts w:cs="Arial"/>
          <w:sz w:val="28"/>
          <w:szCs w:val="28"/>
        </w:rPr>
        <w:t xml:space="preserve">12. </w:t>
      </w:r>
      <w:r w:rsidR="0050210F" w:rsidRPr="00996C8C">
        <w:rPr>
          <w:rFonts w:cs="Arial"/>
          <w:sz w:val="28"/>
          <w:szCs w:val="28"/>
        </w:rPr>
        <w:t>Odlučuje o zaduživanju Županije i davanju jamstava.</w:t>
      </w:r>
    </w:p>
    <w:p w:rsidR="0050210F" w:rsidRPr="00996C8C" w:rsidRDefault="002922FC" w:rsidP="002922FC">
      <w:pPr>
        <w:ind w:firstLine="360"/>
        <w:jc w:val="both"/>
        <w:rPr>
          <w:rFonts w:cs="Arial"/>
          <w:b/>
          <w:i/>
          <w:sz w:val="28"/>
          <w:szCs w:val="28"/>
          <w:vertAlign w:val="superscript"/>
        </w:rPr>
      </w:pPr>
      <w:r w:rsidRPr="00996C8C">
        <w:rPr>
          <w:rFonts w:cs="Arial"/>
          <w:sz w:val="28"/>
          <w:szCs w:val="28"/>
        </w:rPr>
        <w:lastRenderedPageBreak/>
        <w:t xml:space="preserve">13. </w:t>
      </w:r>
      <w:r w:rsidR="0050210F" w:rsidRPr="00996C8C">
        <w:rPr>
          <w:rFonts w:cs="Arial"/>
          <w:sz w:val="28"/>
          <w:szCs w:val="28"/>
        </w:rPr>
        <w:t>Odlučuje o davanju suglasnosti za zaduživanje</w:t>
      </w:r>
      <w:r w:rsidR="0050210F" w:rsidRPr="00996C8C">
        <w:rPr>
          <w:rFonts w:cs="Arial"/>
          <w:b/>
          <w:sz w:val="28"/>
          <w:szCs w:val="28"/>
        </w:rPr>
        <w:t xml:space="preserve"> </w:t>
      </w:r>
      <w:r w:rsidR="0050210F" w:rsidRPr="00996C8C">
        <w:rPr>
          <w:rFonts w:cs="Arial"/>
          <w:sz w:val="28"/>
          <w:szCs w:val="28"/>
        </w:rPr>
        <w:t>trgovačkim društvima u većinskom izravnom i neizravnom vlasništvu Županije i ustanovama</w:t>
      </w:r>
      <w:r w:rsidR="0050210F" w:rsidRPr="00996C8C">
        <w:rPr>
          <w:rFonts w:cs="Arial"/>
          <w:b/>
          <w:sz w:val="28"/>
          <w:szCs w:val="28"/>
        </w:rPr>
        <w:t xml:space="preserve"> </w:t>
      </w:r>
      <w:r w:rsidR="0050210F" w:rsidRPr="00996C8C">
        <w:rPr>
          <w:rFonts w:cs="Arial"/>
          <w:sz w:val="28"/>
          <w:szCs w:val="28"/>
        </w:rPr>
        <w:t>kojim je Županija osnivač</w:t>
      </w:r>
      <w:r w:rsidR="0050210F" w:rsidRPr="00996C8C">
        <w:rPr>
          <w:rFonts w:cs="Arial"/>
          <w:b/>
          <w:sz w:val="28"/>
          <w:szCs w:val="28"/>
        </w:rPr>
        <w:t xml:space="preserve">, </w:t>
      </w:r>
    </w:p>
    <w:p w:rsidR="0050210F" w:rsidRPr="00996C8C" w:rsidRDefault="002922FC" w:rsidP="002922FC">
      <w:pPr>
        <w:ind w:firstLine="360"/>
        <w:jc w:val="both"/>
        <w:rPr>
          <w:rFonts w:cs="Arial"/>
          <w:i/>
          <w:sz w:val="28"/>
          <w:szCs w:val="28"/>
          <w:vertAlign w:val="superscript"/>
        </w:rPr>
      </w:pPr>
      <w:r w:rsidRPr="00996C8C">
        <w:rPr>
          <w:rFonts w:cs="Arial"/>
          <w:sz w:val="28"/>
          <w:szCs w:val="28"/>
        </w:rPr>
        <w:t xml:space="preserve">14. </w:t>
      </w:r>
      <w:r w:rsidR="0050210F" w:rsidRPr="00996C8C">
        <w:rPr>
          <w:rFonts w:cs="Arial"/>
          <w:sz w:val="28"/>
          <w:szCs w:val="28"/>
        </w:rPr>
        <w:t xml:space="preserve">Odlučuje o davanju suglasnosti za davanje jamstva trgovačkim društvima u većinskom izravnom i neizravnom vlasništvu Županije i ustanovama kojim je Županija  osnivač,  po prethodno pribavljenoj suglasnosti ministra financija. </w:t>
      </w:r>
    </w:p>
    <w:p w:rsidR="0050210F" w:rsidRPr="00996C8C" w:rsidRDefault="002922FC" w:rsidP="002922FC">
      <w:pPr>
        <w:ind w:firstLine="360"/>
        <w:jc w:val="both"/>
        <w:rPr>
          <w:rFonts w:cs="Arial"/>
          <w:sz w:val="28"/>
          <w:szCs w:val="28"/>
        </w:rPr>
      </w:pPr>
      <w:r w:rsidRPr="00996C8C">
        <w:rPr>
          <w:rFonts w:cs="Arial"/>
          <w:sz w:val="28"/>
          <w:szCs w:val="28"/>
        </w:rPr>
        <w:t xml:space="preserve">15. </w:t>
      </w:r>
      <w:r w:rsidR="0050210F" w:rsidRPr="00996C8C">
        <w:rPr>
          <w:rFonts w:cs="Arial"/>
          <w:sz w:val="28"/>
          <w:szCs w:val="28"/>
        </w:rPr>
        <w:t xml:space="preserve">Odlučuje o suradnji Županije s drugim jedinicama područne (regionalne) samouprave u Republici Hrvatskoj odnosno o suradnji s lokalnim i regionalnim jedinicama drugih država, te o pristupanju međunarodnim udruženjima područnih odnosno lokalnih jedinica. </w:t>
      </w:r>
    </w:p>
    <w:p w:rsidR="0050210F" w:rsidRPr="00996C8C" w:rsidRDefault="002922FC" w:rsidP="002922FC">
      <w:pPr>
        <w:ind w:firstLine="360"/>
        <w:jc w:val="both"/>
        <w:rPr>
          <w:rFonts w:cs="Arial"/>
          <w:sz w:val="28"/>
          <w:szCs w:val="28"/>
        </w:rPr>
      </w:pPr>
      <w:r w:rsidRPr="00996C8C">
        <w:rPr>
          <w:rFonts w:cs="Arial"/>
          <w:sz w:val="28"/>
          <w:szCs w:val="28"/>
        </w:rPr>
        <w:t xml:space="preserve">16. </w:t>
      </w:r>
      <w:r w:rsidR="0050210F" w:rsidRPr="00996C8C">
        <w:rPr>
          <w:rFonts w:cs="Arial"/>
          <w:sz w:val="28"/>
          <w:szCs w:val="28"/>
        </w:rPr>
        <w:t>Dodjeljuje javna priznanja Međimurske županije.</w:t>
      </w:r>
    </w:p>
    <w:p w:rsidR="002922FC" w:rsidRPr="00996C8C" w:rsidRDefault="002922FC" w:rsidP="00320B39">
      <w:pPr>
        <w:ind w:firstLine="360"/>
        <w:jc w:val="both"/>
        <w:rPr>
          <w:rFonts w:cs="Arial"/>
          <w:sz w:val="28"/>
          <w:szCs w:val="28"/>
        </w:rPr>
      </w:pPr>
      <w:r w:rsidRPr="00996C8C">
        <w:rPr>
          <w:rFonts w:cs="Arial"/>
          <w:sz w:val="28"/>
          <w:szCs w:val="28"/>
        </w:rPr>
        <w:t xml:space="preserve">17. </w:t>
      </w:r>
      <w:r w:rsidR="0050210F" w:rsidRPr="00996C8C">
        <w:rPr>
          <w:rFonts w:cs="Arial"/>
          <w:sz w:val="28"/>
          <w:szCs w:val="28"/>
        </w:rPr>
        <w:t xml:space="preserve">Uređuje ustrojstvo i djelokrug upravnih tijela Županije. </w:t>
      </w:r>
    </w:p>
    <w:p w:rsidR="0050210F" w:rsidRPr="00996C8C" w:rsidRDefault="00320B39" w:rsidP="002922FC">
      <w:pPr>
        <w:ind w:firstLine="360"/>
        <w:jc w:val="both"/>
        <w:rPr>
          <w:rFonts w:cs="Arial"/>
          <w:sz w:val="28"/>
          <w:szCs w:val="28"/>
        </w:rPr>
      </w:pPr>
      <w:r w:rsidRPr="00996C8C">
        <w:rPr>
          <w:rFonts w:cs="Arial"/>
          <w:sz w:val="28"/>
          <w:szCs w:val="28"/>
        </w:rPr>
        <w:t>18</w:t>
      </w:r>
      <w:r w:rsidR="002922FC" w:rsidRPr="00996C8C">
        <w:rPr>
          <w:rFonts w:cs="Arial"/>
          <w:sz w:val="28"/>
          <w:szCs w:val="28"/>
        </w:rPr>
        <w:t xml:space="preserve">. </w:t>
      </w:r>
      <w:r w:rsidR="0050210F" w:rsidRPr="00996C8C">
        <w:rPr>
          <w:rFonts w:cs="Arial"/>
          <w:sz w:val="28"/>
          <w:szCs w:val="28"/>
        </w:rPr>
        <w:t>Donosi odluke o naknadama za rad vijećnika i radnih tijela.</w:t>
      </w:r>
    </w:p>
    <w:p w:rsidR="0050210F" w:rsidRPr="00996C8C" w:rsidRDefault="00320B39" w:rsidP="002922FC">
      <w:pPr>
        <w:ind w:firstLine="360"/>
        <w:jc w:val="both"/>
        <w:rPr>
          <w:rFonts w:cs="Arial"/>
          <w:sz w:val="28"/>
          <w:szCs w:val="28"/>
        </w:rPr>
      </w:pPr>
      <w:r w:rsidRPr="00996C8C">
        <w:rPr>
          <w:rFonts w:cs="Arial"/>
          <w:sz w:val="28"/>
          <w:szCs w:val="28"/>
        </w:rPr>
        <w:t>19</w:t>
      </w:r>
      <w:r w:rsidR="002922FC" w:rsidRPr="00996C8C">
        <w:rPr>
          <w:rFonts w:cs="Arial"/>
          <w:sz w:val="28"/>
          <w:szCs w:val="28"/>
        </w:rPr>
        <w:t xml:space="preserve">. </w:t>
      </w:r>
      <w:r w:rsidR="0050210F" w:rsidRPr="00996C8C">
        <w:rPr>
          <w:rFonts w:cs="Arial"/>
          <w:sz w:val="28"/>
          <w:szCs w:val="28"/>
        </w:rPr>
        <w:t>Razmatra godišnja izvješća o radu ustanova i drugih pravnih osoba kojima je osnivač ili vlasnik osnivačkog udjela.</w:t>
      </w:r>
    </w:p>
    <w:p w:rsidR="0050210F" w:rsidRPr="00996C8C" w:rsidRDefault="00320B39" w:rsidP="002922FC">
      <w:pPr>
        <w:ind w:firstLine="360"/>
        <w:jc w:val="both"/>
        <w:rPr>
          <w:rFonts w:cs="Arial"/>
          <w:sz w:val="28"/>
          <w:szCs w:val="28"/>
        </w:rPr>
      </w:pPr>
      <w:r w:rsidRPr="00996C8C">
        <w:rPr>
          <w:rFonts w:cs="Arial"/>
          <w:sz w:val="28"/>
          <w:szCs w:val="28"/>
        </w:rPr>
        <w:t>20</w:t>
      </w:r>
      <w:r w:rsidR="002922FC" w:rsidRPr="00996C8C">
        <w:rPr>
          <w:rFonts w:cs="Arial"/>
          <w:sz w:val="28"/>
          <w:szCs w:val="28"/>
        </w:rPr>
        <w:t xml:space="preserve">. </w:t>
      </w:r>
      <w:r w:rsidR="0050210F" w:rsidRPr="00996C8C">
        <w:rPr>
          <w:rFonts w:cs="Arial"/>
          <w:sz w:val="28"/>
          <w:szCs w:val="28"/>
        </w:rPr>
        <w:t xml:space="preserve">Razmatra godišnje planove i programe rada ustanova koje obavljaju </w:t>
      </w:r>
      <w:proofErr w:type="spellStart"/>
      <w:r w:rsidR="0050210F" w:rsidRPr="00996C8C">
        <w:rPr>
          <w:rFonts w:cs="Arial"/>
          <w:sz w:val="28"/>
          <w:szCs w:val="28"/>
        </w:rPr>
        <w:t>vodnogospodarsku</w:t>
      </w:r>
      <w:proofErr w:type="spellEnd"/>
      <w:r w:rsidR="0050210F" w:rsidRPr="00996C8C">
        <w:rPr>
          <w:rFonts w:cs="Arial"/>
          <w:sz w:val="28"/>
          <w:szCs w:val="28"/>
        </w:rPr>
        <w:t xml:space="preserve"> djelatnost i djelatnost održavanja i gradnje županijskih i lokalnih cesta.</w:t>
      </w:r>
    </w:p>
    <w:p w:rsidR="0050210F" w:rsidRPr="00996C8C" w:rsidRDefault="00320B39" w:rsidP="002922FC">
      <w:pPr>
        <w:ind w:firstLine="360"/>
        <w:jc w:val="both"/>
        <w:rPr>
          <w:rFonts w:cs="Arial"/>
          <w:sz w:val="28"/>
          <w:szCs w:val="28"/>
        </w:rPr>
      </w:pPr>
      <w:r w:rsidRPr="00996C8C">
        <w:rPr>
          <w:rFonts w:cs="Arial"/>
          <w:sz w:val="28"/>
          <w:szCs w:val="28"/>
        </w:rPr>
        <w:t>21</w:t>
      </w:r>
      <w:r w:rsidR="002922FC" w:rsidRPr="00996C8C">
        <w:rPr>
          <w:rFonts w:cs="Arial"/>
          <w:sz w:val="28"/>
          <w:szCs w:val="28"/>
        </w:rPr>
        <w:t xml:space="preserve">. </w:t>
      </w:r>
      <w:r w:rsidR="0050210F" w:rsidRPr="00996C8C">
        <w:rPr>
          <w:rFonts w:cs="Arial"/>
          <w:sz w:val="28"/>
          <w:szCs w:val="28"/>
        </w:rPr>
        <w:t>Donosi odluke o koncesijama.</w:t>
      </w:r>
    </w:p>
    <w:p w:rsidR="0050210F" w:rsidRPr="00996C8C" w:rsidRDefault="00320B39" w:rsidP="002922FC">
      <w:pPr>
        <w:ind w:firstLine="360"/>
        <w:jc w:val="both"/>
        <w:rPr>
          <w:rFonts w:cs="Arial"/>
          <w:sz w:val="28"/>
          <w:szCs w:val="28"/>
        </w:rPr>
      </w:pPr>
      <w:r w:rsidRPr="00996C8C">
        <w:rPr>
          <w:rFonts w:cs="Arial"/>
          <w:sz w:val="28"/>
          <w:szCs w:val="28"/>
        </w:rPr>
        <w:t>22</w:t>
      </w:r>
      <w:r w:rsidR="002922FC" w:rsidRPr="00996C8C">
        <w:rPr>
          <w:rFonts w:cs="Arial"/>
          <w:sz w:val="28"/>
          <w:szCs w:val="28"/>
        </w:rPr>
        <w:t xml:space="preserve">. </w:t>
      </w:r>
      <w:r w:rsidR="0050210F" w:rsidRPr="00996C8C">
        <w:rPr>
          <w:rFonts w:cs="Arial"/>
          <w:sz w:val="28"/>
          <w:szCs w:val="28"/>
        </w:rPr>
        <w:t>Imenuje i razrješava ravnatelje ustanova, članove uprava trgovačkih društava, te predstavnike Županije u drugim tijelima ustanova i skupštinama trgovačkih društava u vlasništvu Županije i drugih pravnih osoba, ako je to pitanje posebnim zakonom odnosno osnivačkim aktom stavljeno u nadležnost Skupštine.</w:t>
      </w:r>
    </w:p>
    <w:p w:rsidR="0050210F" w:rsidRPr="00996C8C" w:rsidRDefault="00320B39" w:rsidP="002922FC">
      <w:pPr>
        <w:ind w:firstLine="360"/>
        <w:jc w:val="both"/>
        <w:rPr>
          <w:rFonts w:cs="Arial"/>
          <w:sz w:val="28"/>
          <w:szCs w:val="28"/>
        </w:rPr>
      </w:pPr>
      <w:r w:rsidRPr="00996C8C">
        <w:rPr>
          <w:rFonts w:cs="Arial"/>
          <w:sz w:val="28"/>
          <w:szCs w:val="28"/>
        </w:rPr>
        <w:t>23</w:t>
      </w:r>
      <w:r w:rsidR="002922FC" w:rsidRPr="00996C8C">
        <w:rPr>
          <w:rFonts w:cs="Arial"/>
          <w:sz w:val="28"/>
          <w:szCs w:val="28"/>
        </w:rPr>
        <w:t xml:space="preserve">. </w:t>
      </w:r>
      <w:r w:rsidR="0050210F" w:rsidRPr="00996C8C">
        <w:rPr>
          <w:rFonts w:cs="Arial"/>
          <w:sz w:val="28"/>
          <w:szCs w:val="28"/>
        </w:rPr>
        <w:t>Razmatra i odlučuje o drugim pitanjima koja su zakonima i drugim propisima stavljena u nadležnost Skupštine.</w:t>
      </w:r>
    </w:p>
    <w:p w:rsidR="0050210F" w:rsidRPr="00996C8C" w:rsidRDefault="0050210F" w:rsidP="0050210F">
      <w:pPr>
        <w:tabs>
          <w:tab w:val="left" w:pos="709"/>
          <w:tab w:val="left" w:pos="7088"/>
        </w:tabs>
        <w:jc w:val="both"/>
        <w:rPr>
          <w:rFonts w:cs="Arial"/>
          <w:sz w:val="28"/>
          <w:szCs w:val="28"/>
        </w:rPr>
      </w:pPr>
      <w:r w:rsidRPr="00996C8C">
        <w:rPr>
          <w:rFonts w:cs="Arial"/>
          <w:b/>
          <w:sz w:val="28"/>
          <w:szCs w:val="28"/>
        </w:rPr>
        <w:tab/>
      </w:r>
      <w:r w:rsidRPr="00996C8C">
        <w:rPr>
          <w:rFonts w:cs="Arial"/>
          <w:sz w:val="28"/>
          <w:szCs w:val="28"/>
        </w:rPr>
        <w:t>Ako zakonom ili drugim propisom nije jasno određeno nadležno tijelo za obavljanje poslova iz samoupravnog djelokruga Županije, poslovi i zadaće koje se odnose na uređivanje odnosa iz samoupravnog djelokruga u nadležnosti su Skupštine, a u slučaju dvojbe u čiji djelokrug ulaze pojedini poslovi (Skupštine ili župana), zatražit će se mišljenje od nadležnog tijela državne uprave.</w:t>
      </w:r>
    </w:p>
    <w:p w:rsidR="0050210F" w:rsidRPr="00996C8C" w:rsidRDefault="0050210F" w:rsidP="0050210F">
      <w:pPr>
        <w:tabs>
          <w:tab w:val="left" w:pos="709"/>
          <w:tab w:val="left" w:pos="7088"/>
        </w:tabs>
        <w:jc w:val="both"/>
        <w:rPr>
          <w:rFonts w:cs="Arial"/>
          <w:sz w:val="28"/>
          <w:szCs w:val="28"/>
        </w:rPr>
      </w:pPr>
      <w:r w:rsidRPr="00996C8C">
        <w:rPr>
          <w:rFonts w:cs="Arial"/>
          <w:sz w:val="28"/>
          <w:szCs w:val="28"/>
        </w:rPr>
        <w:tab/>
        <w:t>U slučaju nastupa hitnih okolnosti koje mogu uzrokovati opasnost za život ili zdravlje ljudi, ili koje mogu uzrokovati veću štetu imovini Županije, odnosno veću štetu na materijalnim i drugim dobrima ili okolišu, župan je ovlašten donijeti odgovarajuće odluke iz nadležnosti Skupštine radi njihovog uklanjanja, odnosno radi ublažavanja posljedica. U tim slučajevima, župan je dužan odluke dostaviti Skupštini na potvrdu, na prvoj sljedećoj sjednici Skupštine.</w:t>
      </w:r>
    </w:p>
    <w:p w:rsidR="00320B39" w:rsidRPr="00996C8C" w:rsidRDefault="00320B39" w:rsidP="0050210F">
      <w:pPr>
        <w:tabs>
          <w:tab w:val="left" w:pos="709"/>
          <w:tab w:val="left" w:pos="7088"/>
        </w:tabs>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22. </w:t>
      </w:r>
    </w:p>
    <w:p w:rsidR="0050210F" w:rsidRPr="00996C8C" w:rsidRDefault="0050210F" w:rsidP="0050210F">
      <w:pPr>
        <w:pStyle w:val="Tijeloteksta"/>
        <w:rPr>
          <w:rFonts w:cs="Arial"/>
          <w:sz w:val="28"/>
          <w:szCs w:val="28"/>
        </w:rPr>
      </w:pPr>
      <w:r w:rsidRPr="00996C8C">
        <w:rPr>
          <w:rFonts w:cs="Arial"/>
          <w:sz w:val="28"/>
          <w:szCs w:val="28"/>
        </w:rPr>
        <w:lastRenderedPageBreak/>
        <w:tab/>
        <w:t>Skupština može prenijeti obavljanje pojedinih poslova iz svoje nadležnosti na župana, osim:</w:t>
      </w:r>
    </w:p>
    <w:p w:rsidR="0050210F" w:rsidRPr="00996C8C" w:rsidRDefault="0050210F" w:rsidP="0050210F">
      <w:pPr>
        <w:numPr>
          <w:ilvl w:val="0"/>
          <w:numId w:val="1"/>
        </w:numPr>
        <w:jc w:val="both"/>
        <w:rPr>
          <w:rFonts w:cs="Arial"/>
          <w:sz w:val="28"/>
          <w:szCs w:val="28"/>
        </w:rPr>
      </w:pPr>
      <w:r w:rsidRPr="00996C8C">
        <w:rPr>
          <w:rFonts w:cs="Arial"/>
          <w:sz w:val="28"/>
          <w:szCs w:val="28"/>
        </w:rPr>
        <w:t>donošenja Statuta Županije,</w:t>
      </w:r>
    </w:p>
    <w:p w:rsidR="0050210F" w:rsidRPr="00996C8C" w:rsidRDefault="0050210F" w:rsidP="0050210F">
      <w:pPr>
        <w:numPr>
          <w:ilvl w:val="0"/>
          <w:numId w:val="1"/>
        </w:numPr>
        <w:jc w:val="both"/>
        <w:rPr>
          <w:rFonts w:cs="Arial"/>
          <w:sz w:val="28"/>
          <w:szCs w:val="28"/>
        </w:rPr>
      </w:pPr>
      <w:r w:rsidRPr="00996C8C">
        <w:rPr>
          <w:rFonts w:cs="Arial"/>
          <w:sz w:val="28"/>
          <w:szCs w:val="28"/>
        </w:rPr>
        <w:t>donošenja Poslovnika Skupštine Županije,</w:t>
      </w:r>
    </w:p>
    <w:p w:rsidR="0050210F" w:rsidRPr="00996C8C" w:rsidRDefault="0050210F" w:rsidP="0050210F">
      <w:pPr>
        <w:numPr>
          <w:ilvl w:val="0"/>
          <w:numId w:val="1"/>
        </w:numPr>
        <w:jc w:val="both"/>
        <w:rPr>
          <w:rFonts w:cs="Arial"/>
          <w:sz w:val="28"/>
          <w:szCs w:val="28"/>
        </w:rPr>
      </w:pPr>
      <w:r w:rsidRPr="00996C8C">
        <w:rPr>
          <w:rFonts w:cs="Arial"/>
          <w:sz w:val="28"/>
          <w:szCs w:val="28"/>
        </w:rPr>
        <w:t>donošenja proračuna, odluke o izvršavanju proračuna, polugodišnjeg i godišnjeg izvještaja o izvršenju proračuna,</w:t>
      </w:r>
    </w:p>
    <w:p w:rsidR="0050210F" w:rsidRPr="00996C8C" w:rsidRDefault="0050210F" w:rsidP="0050210F">
      <w:pPr>
        <w:numPr>
          <w:ilvl w:val="0"/>
          <w:numId w:val="1"/>
        </w:numPr>
        <w:jc w:val="both"/>
        <w:rPr>
          <w:rFonts w:cs="Arial"/>
          <w:sz w:val="28"/>
          <w:szCs w:val="28"/>
        </w:rPr>
      </w:pPr>
      <w:r w:rsidRPr="00996C8C">
        <w:rPr>
          <w:rFonts w:cs="Arial"/>
          <w:sz w:val="28"/>
          <w:szCs w:val="28"/>
        </w:rPr>
        <w:t xml:space="preserve">donošenja odluka o zaduživanju Županije, </w:t>
      </w:r>
    </w:p>
    <w:p w:rsidR="002922FC" w:rsidRPr="00996C8C" w:rsidRDefault="0050210F" w:rsidP="0050210F">
      <w:pPr>
        <w:numPr>
          <w:ilvl w:val="0"/>
          <w:numId w:val="1"/>
        </w:numPr>
        <w:jc w:val="both"/>
        <w:rPr>
          <w:rFonts w:cs="Arial"/>
          <w:sz w:val="28"/>
          <w:szCs w:val="28"/>
        </w:rPr>
      </w:pPr>
      <w:r w:rsidRPr="00996C8C">
        <w:rPr>
          <w:rFonts w:cs="Arial"/>
          <w:sz w:val="28"/>
          <w:szCs w:val="28"/>
        </w:rPr>
        <w:t>donošenja odluka o stjecanju i otuđivanju pokretnina i nekretnina iz članka 21. stavka 2. točke 10. ovog Statuta</w:t>
      </w:r>
      <w:r w:rsidR="002922FC" w:rsidRPr="00996C8C">
        <w:rPr>
          <w:rFonts w:cs="Arial"/>
          <w:sz w:val="28"/>
          <w:szCs w:val="28"/>
        </w:rPr>
        <w:t>,</w:t>
      </w:r>
    </w:p>
    <w:p w:rsidR="002922FC" w:rsidRPr="00996C8C" w:rsidRDefault="002922FC" w:rsidP="0050210F">
      <w:pPr>
        <w:numPr>
          <w:ilvl w:val="0"/>
          <w:numId w:val="1"/>
        </w:numPr>
        <w:jc w:val="both"/>
        <w:rPr>
          <w:rFonts w:cs="Arial"/>
          <w:sz w:val="28"/>
          <w:szCs w:val="28"/>
        </w:rPr>
      </w:pPr>
      <w:r w:rsidRPr="00996C8C">
        <w:rPr>
          <w:rFonts w:cs="Arial"/>
          <w:sz w:val="28"/>
          <w:szCs w:val="28"/>
        </w:rPr>
        <w:t>donošenje odluke o raspisivanju referenduma kada su predlagatelji vijećnici Županijske skupštine ili župan.</w:t>
      </w:r>
    </w:p>
    <w:p w:rsidR="0050210F" w:rsidRPr="00996C8C" w:rsidRDefault="0050210F" w:rsidP="0050210F">
      <w:pPr>
        <w:jc w:val="both"/>
        <w:rPr>
          <w:rFonts w:cs="Arial"/>
          <w:sz w:val="28"/>
          <w:szCs w:val="28"/>
        </w:rPr>
      </w:pPr>
    </w:p>
    <w:p w:rsidR="0050210F" w:rsidRPr="00996C8C" w:rsidRDefault="0050210F" w:rsidP="0050210F">
      <w:pPr>
        <w:jc w:val="both"/>
        <w:rPr>
          <w:rFonts w:cs="Arial"/>
          <w:sz w:val="28"/>
          <w:szCs w:val="28"/>
        </w:rPr>
      </w:pPr>
    </w:p>
    <w:p w:rsidR="0050210F" w:rsidRPr="00996C8C" w:rsidRDefault="0050210F" w:rsidP="0050210F">
      <w:pPr>
        <w:pStyle w:val="Naslov2"/>
        <w:ind w:firstLine="708"/>
        <w:jc w:val="both"/>
        <w:rPr>
          <w:rFonts w:cs="Arial"/>
          <w:sz w:val="28"/>
          <w:szCs w:val="28"/>
        </w:rPr>
      </w:pPr>
      <w:r w:rsidRPr="00996C8C">
        <w:rPr>
          <w:rFonts w:cs="Arial"/>
          <w:sz w:val="28"/>
          <w:szCs w:val="28"/>
        </w:rPr>
        <w:t>Sastav i izbor Skupštine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23.</w:t>
      </w:r>
    </w:p>
    <w:p w:rsidR="00FE2B6E" w:rsidRPr="00996C8C" w:rsidRDefault="0050210F" w:rsidP="0050210F">
      <w:pPr>
        <w:pStyle w:val="Tijeloteksta"/>
        <w:rPr>
          <w:rFonts w:cs="Arial"/>
          <w:sz w:val="28"/>
          <w:szCs w:val="28"/>
        </w:rPr>
      </w:pPr>
      <w:r w:rsidRPr="00996C8C">
        <w:rPr>
          <w:rFonts w:cs="Arial"/>
          <w:sz w:val="28"/>
          <w:szCs w:val="28"/>
        </w:rPr>
        <w:tab/>
        <w:t>Skupština im</w:t>
      </w:r>
      <w:r w:rsidR="004A5500" w:rsidRPr="00996C8C">
        <w:rPr>
          <w:rFonts w:cs="Arial"/>
          <w:sz w:val="28"/>
          <w:szCs w:val="28"/>
        </w:rPr>
        <w:t xml:space="preserve">a </w:t>
      </w:r>
      <w:r w:rsidR="00D573A9" w:rsidRPr="00996C8C">
        <w:rPr>
          <w:rFonts w:cs="Arial"/>
          <w:sz w:val="28"/>
          <w:szCs w:val="28"/>
        </w:rPr>
        <w:t>37</w:t>
      </w:r>
      <w:r w:rsidRPr="00996C8C">
        <w:rPr>
          <w:rFonts w:cs="Arial"/>
          <w:sz w:val="28"/>
          <w:szCs w:val="28"/>
        </w:rPr>
        <w:t xml:space="preserve"> vijećnika.</w:t>
      </w:r>
    </w:p>
    <w:p w:rsidR="004A5500" w:rsidRPr="00996C8C" w:rsidRDefault="00D573A9" w:rsidP="00D573A9">
      <w:pPr>
        <w:jc w:val="both"/>
        <w:rPr>
          <w:rFonts w:cs="Arial"/>
          <w:sz w:val="28"/>
          <w:szCs w:val="28"/>
        </w:rPr>
      </w:pPr>
      <w:r w:rsidRPr="00996C8C">
        <w:rPr>
          <w:rFonts w:cs="Arial"/>
          <w:sz w:val="28"/>
          <w:szCs w:val="28"/>
        </w:rPr>
        <w:tab/>
        <w:t>Ako na izborima nije postignuta odgovarajuća zastupljenost pripadnika nacionalnih manjina u Skupštini u skladu s odredbama Ustavnog zakona o pravima nacionalnih manjina broj članova Skupštine povećat će se do broja koji je potreban da bi odgovarajuća zastupljenost bila ostvarena.</w:t>
      </w:r>
    </w:p>
    <w:p w:rsidR="0050210F" w:rsidRPr="00996C8C" w:rsidRDefault="0050210F" w:rsidP="0050210F">
      <w:pPr>
        <w:jc w:val="both"/>
        <w:rPr>
          <w:rFonts w:cs="Arial"/>
          <w:sz w:val="28"/>
          <w:szCs w:val="28"/>
        </w:rPr>
      </w:pPr>
      <w:r w:rsidRPr="00996C8C">
        <w:rPr>
          <w:rFonts w:cs="Arial"/>
          <w:sz w:val="28"/>
          <w:szCs w:val="28"/>
        </w:rPr>
        <w:tab/>
        <w:t>Vijećnik dužnost obavlja počasno i za to ne prima plaću.</w:t>
      </w:r>
    </w:p>
    <w:p w:rsidR="004A5500" w:rsidRPr="00996C8C" w:rsidRDefault="0050210F" w:rsidP="004A5500">
      <w:pPr>
        <w:jc w:val="both"/>
        <w:rPr>
          <w:rFonts w:cs="Arial"/>
          <w:sz w:val="28"/>
          <w:szCs w:val="28"/>
        </w:rPr>
      </w:pPr>
      <w:r w:rsidRPr="00996C8C">
        <w:rPr>
          <w:rFonts w:cs="Arial"/>
          <w:sz w:val="28"/>
          <w:szCs w:val="28"/>
        </w:rPr>
        <w:tab/>
      </w:r>
      <w:r w:rsidR="004A5500" w:rsidRPr="00996C8C">
        <w:rPr>
          <w:rFonts w:cs="Arial"/>
          <w:sz w:val="28"/>
          <w:szCs w:val="28"/>
        </w:rPr>
        <w:t>Vijećnici imaju pravo na naknadu za rad u Županijskoj skupštini u skladu s posebnom odlukom Županijske skupštine.</w:t>
      </w:r>
    </w:p>
    <w:p w:rsidR="004A5500" w:rsidRPr="00996C8C" w:rsidRDefault="004A5500" w:rsidP="004A5500">
      <w:pPr>
        <w:jc w:val="both"/>
        <w:rPr>
          <w:rFonts w:cs="Arial"/>
          <w:sz w:val="28"/>
          <w:szCs w:val="28"/>
        </w:rPr>
      </w:pPr>
      <w:r w:rsidRPr="00996C8C">
        <w:rPr>
          <w:rFonts w:cs="Arial"/>
          <w:sz w:val="28"/>
          <w:szCs w:val="28"/>
        </w:rPr>
        <w:tab/>
        <w:t>Vijećnici imaju pravo na opravdani izostanak s posla radi sudjelovanja u radu Županijske skupštine i njezinih radnih tijela</w:t>
      </w:r>
      <w:r w:rsidR="00D573A9" w:rsidRPr="00996C8C">
        <w:rPr>
          <w:rFonts w:cs="Arial"/>
          <w:sz w:val="28"/>
          <w:szCs w:val="28"/>
        </w:rPr>
        <w:t>, sukladno sporazumu s poslodavcem.</w:t>
      </w:r>
    </w:p>
    <w:p w:rsidR="0050210F" w:rsidRPr="00996C8C" w:rsidRDefault="0050210F" w:rsidP="0050210F">
      <w:pPr>
        <w:ind w:firstLine="720"/>
        <w:jc w:val="both"/>
        <w:rPr>
          <w:rFonts w:cs="Arial"/>
          <w:sz w:val="28"/>
          <w:szCs w:val="28"/>
        </w:rPr>
      </w:pPr>
      <w:r w:rsidRPr="00996C8C">
        <w:rPr>
          <w:rFonts w:cs="Arial"/>
          <w:sz w:val="28"/>
          <w:szCs w:val="28"/>
        </w:rPr>
        <w:t>Vijećnici organiziraju svoje klubove, sukladno odredbama Poslovnika Skupštine.</w:t>
      </w:r>
    </w:p>
    <w:p w:rsidR="00716683" w:rsidRPr="00996C8C" w:rsidRDefault="00716683" w:rsidP="00716683">
      <w:pPr>
        <w:jc w:val="both"/>
        <w:rPr>
          <w:rFonts w:cs="Arial"/>
          <w:bCs/>
          <w:sz w:val="28"/>
          <w:szCs w:val="28"/>
        </w:rPr>
      </w:pPr>
      <w:r w:rsidRPr="00996C8C">
        <w:rPr>
          <w:rFonts w:cs="Arial"/>
          <w:bCs/>
          <w:sz w:val="28"/>
          <w:szCs w:val="28"/>
        </w:rPr>
        <w:tab/>
        <w:t>Ostala prava i dužnosti vijećnika Županijske skupštine utvrđuju se zakonom, Statutom Županije i Poslovnikom Skupštine Međimurske županije.</w:t>
      </w:r>
    </w:p>
    <w:p w:rsidR="0050210F" w:rsidRPr="00996C8C" w:rsidRDefault="0050210F" w:rsidP="0050210F">
      <w:pPr>
        <w:jc w:val="center"/>
        <w:rPr>
          <w:rFonts w:cs="Arial"/>
          <w:b/>
          <w:bCs/>
          <w:sz w:val="28"/>
          <w:szCs w:val="28"/>
        </w:rPr>
      </w:pPr>
      <w:r w:rsidRPr="00996C8C">
        <w:rPr>
          <w:rFonts w:cs="Arial"/>
          <w:b/>
          <w:bCs/>
          <w:sz w:val="28"/>
          <w:szCs w:val="28"/>
        </w:rPr>
        <w:t xml:space="preserve">Članak 24. </w:t>
      </w:r>
    </w:p>
    <w:p w:rsidR="0050210F" w:rsidRPr="00996C8C" w:rsidRDefault="0050210F" w:rsidP="0050210F">
      <w:pPr>
        <w:pStyle w:val="Tijeloteksta"/>
        <w:rPr>
          <w:rFonts w:cs="Arial"/>
          <w:sz w:val="28"/>
          <w:szCs w:val="28"/>
        </w:rPr>
      </w:pPr>
      <w:r w:rsidRPr="00996C8C">
        <w:rPr>
          <w:rFonts w:cs="Arial"/>
          <w:sz w:val="28"/>
          <w:szCs w:val="28"/>
        </w:rPr>
        <w:tab/>
        <w:t>U slučaju promjene broja članova Skupštine utvrđene ovim Statutom, izabrani članovi Skupštine ostaju na dužnosti do kraja isteka mandata.</w:t>
      </w:r>
    </w:p>
    <w:p w:rsidR="0050210F" w:rsidRPr="00996C8C" w:rsidRDefault="0050210F" w:rsidP="0050210F">
      <w:pPr>
        <w:jc w:val="both"/>
        <w:rPr>
          <w:rFonts w:cs="Arial"/>
          <w:sz w:val="28"/>
          <w:szCs w:val="28"/>
        </w:rPr>
      </w:pPr>
      <w:r w:rsidRPr="00996C8C">
        <w:rPr>
          <w:rFonts w:cs="Arial"/>
          <w:sz w:val="28"/>
          <w:szCs w:val="28"/>
        </w:rPr>
        <w:tab/>
      </w:r>
    </w:p>
    <w:p w:rsidR="0050210F" w:rsidRPr="00996C8C" w:rsidRDefault="0050210F" w:rsidP="0050210F">
      <w:pPr>
        <w:ind w:firstLine="708"/>
        <w:jc w:val="both"/>
        <w:rPr>
          <w:rFonts w:cs="Arial"/>
          <w:sz w:val="28"/>
          <w:szCs w:val="28"/>
          <w:u w:val="single"/>
        </w:rPr>
      </w:pPr>
      <w:r w:rsidRPr="00996C8C">
        <w:rPr>
          <w:rFonts w:cs="Arial"/>
          <w:sz w:val="28"/>
          <w:szCs w:val="28"/>
        </w:rPr>
        <w:t xml:space="preserve">1.   </w:t>
      </w:r>
      <w:r w:rsidRPr="00996C8C">
        <w:rPr>
          <w:rFonts w:cs="Arial"/>
          <w:sz w:val="28"/>
          <w:szCs w:val="28"/>
          <w:u w:val="single"/>
        </w:rPr>
        <w:t>V i j e ć n i c i</w:t>
      </w:r>
    </w:p>
    <w:p w:rsidR="004A5500" w:rsidRPr="00996C8C" w:rsidRDefault="004A5500" w:rsidP="004A5500">
      <w:pPr>
        <w:rPr>
          <w:rFonts w:cs="Arial"/>
          <w:sz w:val="28"/>
          <w:szCs w:val="28"/>
          <w:u w:val="single"/>
        </w:rPr>
      </w:pPr>
    </w:p>
    <w:p w:rsidR="004A5500" w:rsidRPr="00996C8C" w:rsidRDefault="004A5500" w:rsidP="004A5500">
      <w:pPr>
        <w:jc w:val="center"/>
        <w:rPr>
          <w:rFonts w:cs="Arial"/>
          <w:b/>
          <w:sz w:val="28"/>
          <w:szCs w:val="28"/>
        </w:rPr>
      </w:pPr>
      <w:r w:rsidRPr="00996C8C">
        <w:rPr>
          <w:rFonts w:cs="Arial"/>
          <w:b/>
          <w:sz w:val="28"/>
          <w:szCs w:val="28"/>
        </w:rPr>
        <w:t>Članak 24. a.</w:t>
      </w:r>
    </w:p>
    <w:p w:rsidR="004A5500" w:rsidRPr="00996C8C" w:rsidRDefault="004A5500" w:rsidP="004A5500">
      <w:pPr>
        <w:ind w:firstLine="708"/>
        <w:jc w:val="both"/>
        <w:rPr>
          <w:rFonts w:cs="Arial"/>
          <w:sz w:val="28"/>
          <w:szCs w:val="28"/>
        </w:rPr>
      </w:pPr>
      <w:r w:rsidRPr="00996C8C">
        <w:rPr>
          <w:rFonts w:cs="Arial"/>
          <w:sz w:val="28"/>
          <w:szCs w:val="28"/>
        </w:rPr>
        <w:t xml:space="preserve">Mandat vijećnika Županijske skupštine izabranih na redovnim izborima traje do stupanja na snagu odluke Vlade Republike Hrvatske o </w:t>
      </w:r>
      <w:r w:rsidRPr="00996C8C">
        <w:rPr>
          <w:rFonts w:cs="Arial"/>
          <w:sz w:val="28"/>
          <w:szCs w:val="28"/>
        </w:rPr>
        <w:lastRenderedPageBreak/>
        <w:t>raspisivanju sljedećih redovnih izbora koji se održavaju svake četvrte godine, sukladno odredbama zakona kojim se uređuju lokalni izbori, odnosno do dana stupanja na snagu odluke Vlade Republike Hrvatske o raspuštanju predstavničkog tijela sukladno zakonskim odredbama.</w:t>
      </w:r>
    </w:p>
    <w:p w:rsidR="004A5500" w:rsidRPr="00996C8C" w:rsidRDefault="004A5500" w:rsidP="004A5500">
      <w:pPr>
        <w:jc w:val="both"/>
        <w:rPr>
          <w:rFonts w:cs="Arial"/>
          <w:sz w:val="28"/>
          <w:szCs w:val="28"/>
        </w:rPr>
      </w:pPr>
      <w:r w:rsidRPr="00996C8C">
        <w:rPr>
          <w:rFonts w:cs="Arial"/>
          <w:sz w:val="28"/>
          <w:szCs w:val="28"/>
        </w:rPr>
        <w:tab/>
        <w:t>Mandat članova Županijske skupštine izabranih na prijevremenim izborima traje do isteka tekućeg mandata predstavničkog tijela izabranog na redovnim izborima koji se održavaju svake četvrte godine sukladno zakonskim odredbama kojima se uređuju lokalni izbori, odnosno do dana stupanja na snagu odluke Vlade Republike Hrvatske o raspuštanju predstavničkog tijela sukladno</w:t>
      </w:r>
      <w:r w:rsidR="002C6625" w:rsidRPr="00996C8C">
        <w:rPr>
          <w:rFonts w:cs="Arial"/>
          <w:sz w:val="28"/>
          <w:szCs w:val="28"/>
        </w:rPr>
        <w:t xml:space="preserve"> </w:t>
      </w:r>
      <w:r w:rsidRPr="00996C8C">
        <w:rPr>
          <w:rFonts w:cs="Arial"/>
          <w:sz w:val="28"/>
          <w:szCs w:val="28"/>
        </w:rPr>
        <w:t>zakonskim odredbama.</w:t>
      </w:r>
    </w:p>
    <w:p w:rsidR="002C6625" w:rsidRPr="00996C8C" w:rsidRDefault="002C6625" w:rsidP="004A5500">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25. </w:t>
      </w:r>
    </w:p>
    <w:p w:rsidR="00716683" w:rsidRPr="00996C8C" w:rsidRDefault="0050210F" w:rsidP="00716683">
      <w:pPr>
        <w:jc w:val="both"/>
        <w:rPr>
          <w:rFonts w:cs="Arial"/>
          <w:sz w:val="28"/>
          <w:szCs w:val="28"/>
        </w:rPr>
      </w:pPr>
      <w:r w:rsidRPr="00996C8C">
        <w:rPr>
          <w:rFonts w:cs="Arial"/>
          <w:sz w:val="28"/>
          <w:szCs w:val="28"/>
        </w:rPr>
        <w:tab/>
      </w:r>
      <w:r w:rsidR="00716683" w:rsidRPr="00996C8C">
        <w:rPr>
          <w:rFonts w:cs="Arial"/>
          <w:sz w:val="28"/>
          <w:szCs w:val="28"/>
        </w:rPr>
        <w:t>Vijećnici Skupštine Međimurske županije imaju pravo:</w:t>
      </w:r>
    </w:p>
    <w:p w:rsidR="00716683" w:rsidRPr="00996C8C" w:rsidRDefault="00716683" w:rsidP="00716683">
      <w:pPr>
        <w:numPr>
          <w:ilvl w:val="0"/>
          <w:numId w:val="6"/>
        </w:numPr>
        <w:jc w:val="both"/>
        <w:rPr>
          <w:rFonts w:cs="Arial"/>
          <w:sz w:val="28"/>
          <w:szCs w:val="28"/>
        </w:rPr>
      </w:pPr>
      <w:r w:rsidRPr="00996C8C">
        <w:rPr>
          <w:rFonts w:cs="Arial"/>
          <w:sz w:val="28"/>
          <w:szCs w:val="28"/>
        </w:rPr>
        <w:t>predlagati Skupštini donošenje odluka i drugih akata te razmatrati pojedina pitanja iz djelokruga Županijske skupštine,</w:t>
      </w:r>
    </w:p>
    <w:p w:rsidR="00716683" w:rsidRPr="00996C8C" w:rsidRDefault="00716683" w:rsidP="00716683">
      <w:pPr>
        <w:numPr>
          <w:ilvl w:val="0"/>
          <w:numId w:val="6"/>
        </w:numPr>
        <w:jc w:val="both"/>
        <w:rPr>
          <w:rFonts w:cs="Arial"/>
          <w:sz w:val="28"/>
          <w:szCs w:val="28"/>
        </w:rPr>
      </w:pPr>
      <w:r w:rsidRPr="00996C8C">
        <w:rPr>
          <w:rFonts w:cs="Arial"/>
          <w:sz w:val="28"/>
          <w:szCs w:val="28"/>
        </w:rPr>
        <w:t>podnositi amandmane na prijedloge akata,</w:t>
      </w:r>
    </w:p>
    <w:p w:rsidR="00716683" w:rsidRPr="00996C8C" w:rsidRDefault="00716683" w:rsidP="00716683">
      <w:pPr>
        <w:numPr>
          <w:ilvl w:val="0"/>
          <w:numId w:val="6"/>
        </w:numPr>
        <w:jc w:val="both"/>
        <w:rPr>
          <w:rFonts w:cs="Arial"/>
          <w:sz w:val="28"/>
          <w:szCs w:val="28"/>
        </w:rPr>
      </w:pPr>
      <w:r w:rsidRPr="00996C8C">
        <w:rPr>
          <w:rFonts w:cs="Arial"/>
          <w:sz w:val="28"/>
          <w:szCs w:val="28"/>
        </w:rPr>
        <w:t>izjašnjavati  se o pitanjima koja su na dnevnom redu sjednica,</w:t>
      </w:r>
    </w:p>
    <w:p w:rsidR="00716683" w:rsidRPr="00996C8C" w:rsidRDefault="00716683" w:rsidP="00716683">
      <w:pPr>
        <w:numPr>
          <w:ilvl w:val="0"/>
          <w:numId w:val="6"/>
        </w:numPr>
        <w:jc w:val="both"/>
        <w:rPr>
          <w:rFonts w:cs="Arial"/>
          <w:sz w:val="28"/>
          <w:szCs w:val="28"/>
        </w:rPr>
      </w:pPr>
      <w:r w:rsidRPr="00996C8C">
        <w:rPr>
          <w:rFonts w:cs="Arial"/>
          <w:sz w:val="28"/>
          <w:szCs w:val="28"/>
        </w:rPr>
        <w:t>biti birani u radna i druga tijela koje osniva Županijska skupština,</w:t>
      </w:r>
    </w:p>
    <w:p w:rsidR="00716683" w:rsidRPr="00996C8C" w:rsidRDefault="00716683" w:rsidP="00716683">
      <w:pPr>
        <w:numPr>
          <w:ilvl w:val="0"/>
          <w:numId w:val="6"/>
        </w:numPr>
        <w:jc w:val="both"/>
        <w:rPr>
          <w:rFonts w:cs="Arial"/>
          <w:sz w:val="28"/>
          <w:szCs w:val="28"/>
        </w:rPr>
      </w:pPr>
      <w:r w:rsidRPr="00996C8C">
        <w:rPr>
          <w:rFonts w:cs="Arial"/>
          <w:sz w:val="28"/>
          <w:szCs w:val="28"/>
        </w:rPr>
        <w:t>postavljati pitanja županu o njegovom radu,</w:t>
      </w:r>
    </w:p>
    <w:p w:rsidR="00716683" w:rsidRPr="00BA7A23" w:rsidRDefault="00716683" w:rsidP="0050210F">
      <w:pPr>
        <w:pStyle w:val="Odlomakpopisa"/>
        <w:numPr>
          <w:ilvl w:val="0"/>
          <w:numId w:val="6"/>
        </w:numPr>
        <w:jc w:val="both"/>
        <w:rPr>
          <w:rFonts w:cs="Arial"/>
          <w:sz w:val="28"/>
          <w:szCs w:val="28"/>
        </w:rPr>
      </w:pPr>
      <w:r w:rsidRPr="00996C8C">
        <w:rPr>
          <w:rFonts w:cs="Arial"/>
          <w:sz w:val="28"/>
          <w:szCs w:val="28"/>
        </w:rPr>
        <w:t>izvršiti uvid u registar birača za vrijeme dok obavljaju dužnost.</w:t>
      </w:r>
    </w:p>
    <w:p w:rsidR="0050210F" w:rsidRPr="00996C8C" w:rsidRDefault="0050210F" w:rsidP="0050210F">
      <w:pPr>
        <w:jc w:val="center"/>
        <w:rPr>
          <w:rFonts w:cs="Arial"/>
          <w:b/>
          <w:bCs/>
          <w:sz w:val="28"/>
          <w:szCs w:val="28"/>
        </w:rPr>
      </w:pPr>
      <w:r w:rsidRPr="00996C8C">
        <w:rPr>
          <w:rFonts w:cs="Arial"/>
          <w:b/>
          <w:bCs/>
          <w:sz w:val="28"/>
          <w:szCs w:val="28"/>
        </w:rPr>
        <w:t xml:space="preserve">Članak 26. </w:t>
      </w:r>
    </w:p>
    <w:p w:rsidR="0050210F" w:rsidRPr="00996C8C" w:rsidRDefault="0050210F" w:rsidP="0050210F">
      <w:pPr>
        <w:jc w:val="both"/>
        <w:rPr>
          <w:rFonts w:cs="Arial"/>
          <w:sz w:val="28"/>
          <w:szCs w:val="28"/>
        </w:rPr>
      </w:pPr>
      <w:r w:rsidRPr="00996C8C">
        <w:rPr>
          <w:rFonts w:cs="Arial"/>
          <w:sz w:val="28"/>
          <w:szCs w:val="28"/>
        </w:rPr>
        <w:tab/>
        <w:t>Vijećnik Skupštine ima pravo predlagati Skupštini raspravu o pitanjima koja se odnose na rad župana, na izvršavanje odluka Skupštine ili na rad upravnih tijela Županije.</w:t>
      </w:r>
    </w:p>
    <w:p w:rsidR="0050210F" w:rsidRPr="00996C8C" w:rsidRDefault="0050210F" w:rsidP="0050210F">
      <w:pPr>
        <w:jc w:val="both"/>
        <w:rPr>
          <w:rFonts w:cs="Arial"/>
          <w:sz w:val="28"/>
          <w:szCs w:val="28"/>
        </w:rPr>
      </w:pPr>
      <w:r w:rsidRPr="00996C8C">
        <w:rPr>
          <w:rFonts w:cs="Arial"/>
          <w:sz w:val="28"/>
          <w:szCs w:val="28"/>
        </w:rPr>
        <w:tab/>
        <w:t>Vijećnik Skupštine također ima pravo županu, zamjeni</w:t>
      </w:r>
      <w:r w:rsidR="00547E55" w:rsidRPr="00996C8C">
        <w:rPr>
          <w:rFonts w:cs="Arial"/>
          <w:sz w:val="28"/>
          <w:szCs w:val="28"/>
        </w:rPr>
        <w:t>ku</w:t>
      </w:r>
      <w:r w:rsidRPr="00996C8C">
        <w:rPr>
          <w:rFonts w:cs="Arial"/>
          <w:sz w:val="28"/>
          <w:szCs w:val="28"/>
        </w:rPr>
        <w:t xml:space="preserve"> župana i pročelnicima koji rukovode upravnim tijelima Županije postavljati pitanja koja se odnose na njihov rad ili na poslove iz njihovog djelokruga. Župan, zamjeni</w:t>
      </w:r>
      <w:r w:rsidR="00547E55" w:rsidRPr="00996C8C">
        <w:rPr>
          <w:rFonts w:cs="Arial"/>
          <w:sz w:val="28"/>
          <w:szCs w:val="28"/>
        </w:rPr>
        <w:t>k</w:t>
      </w:r>
      <w:r w:rsidRPr="00996C8C">
        <w:rPr>
          <w:rFonts w:cs="Arial"/>
          <w:sz w:val="28"/>
          <w:szCs w:val="28"/>
        </w:rPr>
        <w:t xml:space="preserve"> župana i pročelnici su dužni odgovoriti na postavljena pitanja na način i u rokovima određenim Poslovnikom. </w:t>
      </w:r>
    </w:p>
    <w:p w:rsidR="00716683" w:rsidRPr="00996C8C" w:rsidRDefault="00716683" w:rsidP="0050210F">
      <w:pPr>
        <w:jc w:val="both"/>
        <w:rPr>
          <w:rFonts w:cs="Arial"/>
          <w:sz w:val="28"/>
          <w:szCs w:val="28"/>
        </w:rPr>
      </w:pPr>
    </w:p>
    <w:p w:rsidR="00716683" w:rsidRPr="00996C8C" w:rsidRDefault="00716683" w:rsidP="00716683">
      <w:pPr>
        <w:jc w:val="center"/>
        <w:rPr>
          <w:rFonts w:cs="Arial"/>
          <w:b/>
          <w:sz w:val="28"/>
          <w:szCs w:val="28"/>
        </w:rPr>
      </w:pPr>
      <w:r w:rsidRPr="00996C8C">
        <w:rPr>
          <w:rFonts w:cs="Arial"/>
          <w:b/>
          <w:sz w:val="28"/>
          <w:szCs w:val="28"/>
        </w:rPr>
        <w:t>Članak 26.a</w:t>
      </w:r>
    </w:p>
    <w:p w:rsidR="00716683" w:rsidRPr="00996C8C" w:rsidRDefault="00716683" w:rsidP="00716683">
      <w:pPr>
        <w:ind w:firstLine="708"/>
        <w:jc w:val="both"/>
        <w:rPr>
          <w:rFonts w:cs="Arial"/>
          <w:b/>
          <w:sz w:val="28"/>
          <w:szCs w:val="28"/>
        </w:rPr>
      </w:pPr>
      <w:r w:rsidRPr="00996C8C">
        <w:rPr>
          <w:rFonts w:cs="Arial"/>
          <w:sz w:val="28"/>
          <w:szCs w:val="28"/>
        </w:rPr>
        <w:t>Vijećnik ne može biti kazneno gonjen niti odgovoran na bilo koji drugi način, zbog glasovanja, izjava ili iznesenih mišljenja i stavova na sjednicama Županijske skupštine.</w:t>
      </w:r>
    </w:p>
    <w:p w:rsidR="00716683" w:rsidRPr="00996C8C" w:rsidRDefault="00716683" w:rsidP="0050210F">
      <w:pPr>
        <w:jc w:val="both"/>
        <w:rPr>
          <w:rFonts w:cs="Arial"/>
          <w:sz w:val="28"/>
          <w:szCs w:val="28"/>
        </w:rPr>
      </w:pPr>
    </w:p>
    <w:p w:rsidR="00716683" w:rsidRPr="00996C8C" w:rsidRDefault="00716683" w:rsidP="0050210F">
      <w:pPr>
        <w:jc w:val="both"/>
        <w:rPr>
          <w:rFonts w:cs="Arial"/>
          <w:sz w:val="28"/>
          <w:szCs w:val="28"/>
        </w:rPr>
      </w:pPr>
    </w:p>
    <w:p w:rsidR="0050210F" w:rsidRPr="00996C8C" w:rsidRDefault="0050210F" w:rsidP="0050210F">
      <w:pPr>
        <w:jc w:val="both"/>
        <w:rPr>
          <w:rFonts w:cs="Arial"/>
          <w:sz w:val="28"/>
          <w:szCs w:val="28"/>
        </w:rPr>
      </w:pPr>
      <w:r w:rsidRPr="00996C8C">
        <w:rPr>
          <w:rFonts w:cs="Arial"/>
          <w:sz w:val="28"/>
          <w:szCs w:val="28"/>
        </w:rPr>
        <w:tab/>
        <w:t xml:space="preserve">2.  </w:t>
      </w:r>
      <w:r w:rsidRPr="00996C8C">
        <w:rPr>
          <w:rFonts w:cs="Arial"/>
          <w:sz w:val="28"/>
          <w:szCs w:val="28"/>
          <w:u w:val="single"/>
        </w:rPr>
        <w:t>Rad Skupštine</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27.</w:t>
      </w:r>
    </w:p>
    <w:p w:rsidR="0050210F" w:rsidRPr="00996C8C" w:rsidRDefault="0050210F" w:rsidP="0050210F">
      <w:pPr>
        <w:jc w:val="both"/>
        <w:rPr>
          <w:rFonts w:cs="Arial"/>
          <w:sz w:val="28"/>
          <w:szCs w:val="28"/>
        </w:rPr>
      </w:pPr>
      <w:r w:rsidRPr="00996C8C">
        <w:rPr>
          <w:rFonts w:cs="Arial"/>
          <w:sz w:val="28"/>
          <w:szCs w:val="28"/>
        </w:rPr>
        <w:tab/>
        <w:t>Skupština može pravovaljano odlučivati ako je na sjednici nazočna većina od ukupnog broja vijećnika, a odluke se donose većinom glasova nazočnih vijećnika.</w:t>
      </w:r>
    </w:p>
    <w:p w:rsidR="0050210F" w:rsidRPr="00996C8C" w:rsidRDefault="0050210F" w:rsidP="0050210F">
      <w:pPr>
        <w:ind w:firstLine="720"/>
        <w:jc w:val="both"/>
        <w:rPr>
          <w:rFonts w:cs="Arial"/>
          <w:sz w:val="28"/>
          <w:szCs w:val="28"/>
        </w:rPr>
      </w:pPr>
      <w:r w:rsidRPr="00996C8C">
        <w:rPr>
          <w:rFonts w:cs="Arial"/>
          <w:sz w:val="28"/>
          <w:szCs w:val="28"/>
        </w:rPr>
        <w:lastRenderedPageBreak/>
        <w:t>Statut Županije, Poslovnik o radu Skupštine, proračun, odluka o privremenom financiranju, odluka o izvrš</w:t>
      </w:r>
      <w:r w:rsidR="005E4165" w:rsidRPr="00996C8C">
        <w:rPr>
          <w:rFonts w:cs="Arial"/>
          <w:sz w:val="28"/>
          <w:szCs w:val="28"/>
        </w:rPr>
        <w:t>avanju</w:t>
      </w:r>
      <w:r w:rsidRPr="00996C8C">
        <w:rPr>
          <w:rFonts w:cs="Arial"/>
          <w:sz w:val="28"/>
          <w:szCs w:val="28"/>
        </w:rPr>
        <w:t xml:space="preserve"> proračuna, odluka o izboru predsjednika i potpredsjednika Skupštine, odluka o zaduživanju Županije, polugodišnji i godišnji izvještaj o izvršenju proračuna, odlu</w:t>
      </w:r>
      <w:r w:rsidR="00716683" w:rsidRPr="00996C8C">
        <w:rPr>
          <w:rFonts w:cs="Arial"/>
          <w:sz w:val="28"/>
          <w:szCs w:val="28"/>
        </w:rPr>
        <w:t xml:space="preserve">ka o raspisivanju referenduma kada su predlagatelji vijećnici Županijske skupštine ili župan </w:t>
      </w:r>
      <w:r w:rsidRPr="00996C8C">
        <w:rPr>
          <w:rFonts w:cs="Arial"/>
          <w:sz w:val="28"/>
          <w:szCs w:val="28"/>
        </w:rPr>
        <w:t>te odluka o otuđivanju nekretnina u vlasništvu Županije</w:t>
      </w:r>
      <w:r w:rsidRPr="00996C8C">
        <w:rPr>
          <w:rFonts w:cs="Arial"/>
          <w:b/>
          <w:sz w:val="28"/>
          <w:szCs w:val="28"/>
        </w:rPr>
        <w:t xml:space="preserve"> </w:t>
      </w:r>
      <w:r w:rsidRPr="00996C8C">
        <w:rPr>
          <w:rFonts w:cs="Arial"/>
          <w:sz w:val="28"/>
          <w:szCs w:val="28"/>
        </w:rPr>
        <w:t>iz članka 21. stavka 2. točke 10. ovog Statuta, donose se većinom glasova svih vijećnika.</w:t>
      </w:r>
    </w:p>
    <w:p w:rsidR="0050210F" w:rsidRPr="00996C8C" w:rsidRDefault="0050210F" w:rsidP="0050210F">
      <w:pPr>
        <w:jc w:val="both"/>
        <w:rPr>
          <w:rFonts w:cs="Arial"/>
          <w:sz w:val="28"/>
          <w:szCs w:val="28"/>
        </w:rPr>
      </w:pPr>
    </w:p>
    <w:p w:rsidR="00716683" w:rsidRPr="00996C8C" w:rsidRDefault="00716683"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28. </w:t>
      </w:r>
    </w:p>
    <w:p w:rsidR="0050210F" w:rsidRPr="00996C8C" w:rsidRDefault="0050210F" w:rsidP="0050210F">
      <w:pPr>
        <w:pStyle w:val="Tijeloteksta"/>
        <w:rPr>
          <w:rFonts w:cs="Arial"/>
          <w:sz w:val="28"/>
          <w:szCs w:val="28"/>
        </w:rPr>
      </w:pPr>
      <w:r w:rsidRPr="00996C8C">
        <w:rPr>
          <w:rFonts w:cs="Arial"/>
          <w:sz w:val="28"/>
          <w:szCs w:val="28"/>
        </w:rPr>
        <w:tab/>
        <w:t>Rad Skupštine odvija se na sjednicama.</w:t>
      </w:r>
    </w:p>
    <w:p w:rsidR="0050210F" w:rsidRPr="00996C8C" w:rsidRDefault="0050210F" w:rsidP="0050210F">
      <w:pPr>
        <w:jc w:val="both"/>
        <w:rPr>
          <w:rFonts w:cs="Arial"/>
          <w:sz w:val="28"/>
          <w:szCs w:val="28"/>
        </w:rPr>
      </w:pPr>
      <w:r w:rsidRPr="00996C8C">
        <w:rPr>
          <w:rFonts w:cs="Arial"/>
          <w:sz w:val="28"/>
          <w:szCs w:val="28"/>
        </w:rPr>
        <w:tab/>
        <w:t>Sjednice Skupštine sazivaju se po potrebi, a najmanje jednom u tri mjeseca.</w:t>
      </w:r>
    </w:p>
    <w:p w:rsidR="0050210F" w:rsidRPr="00996C8C" w:rsidRDefault="0050210F" w:rsidP="0050210F">
      <w:pPr>
        <w:jc w:val="both"/>
        <w:rPr>
          <w:rFonts w:cs="Arial"/>
          <w:sz w:val="28"/>
          <w:szCs w:val="28"/>
        </w:rPr>
      </w:pPr>
      <w:r w:rsidRPr="00996C8C">
        <w:rPr>
          <w:rFonts w:cs="Arial"/>
          <w:sz w:val="28"/>
          <w:szCs w:val="28"/>
        </w:rPr>
        <w:tab/>
        <w:t>Način sazivanja i rad Skupštine uređuju se Poslovnikom.</w:t>
      </w:r>
    </w:p>
    <w:p w:rsidR="0050210F" w:rsidRPr="00996C8C" w:rsidRDefault="0050210F" w:rsidP="0050210F">
      <w:pPr>
        <w:jc w:val="both"/>
        <w:rPr>
          <w:rFonts w:cs="Arial"/>
          <w:sz w:val="28"/>
          <w:szCs w:val="28"/>
        </w:rPr>
      </w:pPr>
      <w:r w:rsidRPr="00996C8C">
        <w:rPr>
          <w:rFonts w:cs="Arial"/>
          <w:sz w:val="28"/>
          <w:szCs w:val="28"/>
        </w:rPr>
        <w:tab/>
        <w:t>Sjednicama Skupštine prisustvuje župan i zamjeni</w:t>
      </w:r>
      <w:r w:rsidR="00547E55" w:rsidRPr="00996C8C">
        <w:rPr>
          <w:rFonts w:cs="Arial"/>
          <w:sz w:val="28"/>
          <w:szCs w:val="28"/>
        </w:rPr>
        <w:t>k</w:t>
      </w:r>
      <w:r w:rsidRPr="00996C8C">
        <w:rPr>
          <w:rFonts w:cs="Arial"/>
          <w:sz w:val="28"/>
          <w:szCs w:val="28"/>
        </w:rPr>
        <w:t xml:space="preserve"> župana.</w:t>
      </w:r>
    </w:p>
    <w:p w:rsidR="0050210F" w:rsidRPr="00996C8C" w:rsidRDefault="0050210F" w:rsidP="0050210F">
      <w:pPr>
        <w:jc w:val="both"/>
        <w:rPr>
          <w:rFonts w:cs="Arial"/>
          <w:sz w:val="28"/>
          <w:szCs w:val="28"/>
        </w:rPr>
      </w:pPr>
    </w:p>
    <w:p w:rsidR="006074D2" w:rsidRPr="00996C8C" w:rsidRDefault="006074D2"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29. </w:t>
      </w:r>
    </w:p>
    <w:p w:rsidR="006074D2" w:rsidRPr="00996C8C" w:rsidRDefault="0050210F" w:rsidP="00BA7A23">
      <w:pPr>
        <w:pStyle w:val="Tijeloteksta"/>
        <w:rPr>
          <w:rFonts w:cs="Arial"/>
          <w:sz w:val="28"/>
          <w:szCs w:val="28"/>
        </w:rPr>
      </w:pPr>
      <w:r w:rsidRPr="00996C8C">
        <w:rPr>
          <w:rFonts w:cs="Arial"/>
          <w:sz w:val="28"/>
          <w:szCs w:val="28"/>
        </w:rPr>
        <w:tab/>
        <w:t>Na sjednicama Skupštine glasuje se javno, ako Skupština ne odluči da se o nekom pitanju glasuje tajno.</w:t>
      </w:r>
    </w:p>
    <w:p w:rsidR="0050210F" w:rsidRPr="00996C8C" w:rsidRDefault="0050210F" w:rsidP="0050210F">
      <w:pPr>
        <w:jc w:val="both"/>
        <w:rPr>
          <w:rFonts w:cs="Arial"/>
          <w:sz w:val="28"/>
          <w:szCs w:val="28"/>
        </w:rPr>
      </w:pPr>
      <w:r w:rsidRPr="00996C8C">
        <w:rPr>
          <w:rFonts w:cs="Arial"/>
          <w:sz w:val="28"/>
          <w:szCs w:val="28"/>
        </w:rPr>
        <w:tab/>
        <w:t xml:space="preserve">3.  </w:t>
      </w:r>
      <w:r w:rsidRPr="00996C8C">
        <w:rPr>
          <w:rFonts w:cs="Arial"/>
          <w:sz w:val="28"/>
          <w:szCs w:val="28"/>
          <w:u w:val="single"/>
        </w:rPr>
        <w:t>Predsjednik i potpredsjednici Skupštine</w:t>
      </w:r>
    </w:p>
    <w:p w:rsidR="0050210F" w:rsidRPr="00996C8C" w:rsidRDefault="0050210F" w:rsidP="0050210F">
      <w:pPr>
        <w:jc w:val="both"/>
        <w:rPr>
          <w:rFonts w:cs="Arial"/>
          <w:sz w:val="28"/>
          <w:szCs w:val="28"/>
        </w:rPr>
      </w:pPr>
    </w:p>
    <w:p w:rsidR="006074D2" w:rsidRPr="00996C8C" w:rsidRDefault="006074D2"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30.</w:t>
      </w:r>
    </w:p>
    <w:p w:rsidR="006074D2" w:rsidRPr="00996C8C" w:rsidRDefault="0050210F" w:rsidP="0050210F">
      <w:pPr>
        <w:jc w:val="both"/>
        <w:rPr>
          <w:rFonts w:cs="Arial"/>
          <w:sz w:val="28"/>
          <w:szCs w:val="28"/>
        </w:rPr>
      </w:pPr>
      <w:r w:rsidRPr="00996C8C">
        <w:rPr>
          <w:rFonts w:cs="Arial"/>
          <w:sz w:val="28"/>
          <w:szCs w:val="28"/>
        </w:rPr>
        <w:tab/>
        <w:t>Skupština ima predsjednika i dva potpredsjednika</w:t>
      </w:r>
      <w:r w:rsidR="006074D2" w:rsidRPr="00996C8C">
        <w:rPr>
          <w:rFonts w:cs="Arial"/>
          <w:sz w:val="28"/>
          <w:szCs w:val="28"/>
        </w:rPr>
        <w:t>, koji se biraju većinom glasova svih članova Županijske skupštine</w:t>
      </w:r>
      <w:r w:rsidRPr="00996C8C">
        <w:rPr>
          <w:rFonts w:cs="Arial"/>
          <w:sz w:val="28"/>
          <w:szCs w:val="28"/>
        </w:rPr>
        <w:t>.</w:t>
      </w:r>
    </w:p>
    <w:p w:rsidR="0050210F" w:rsidRPr="00996C8C" w:rsidRDefault="0050210F" w:rsidP="005E641D">
      <w:pPr>
        <w:jc w:val="both"/>
        <w:rPr>
          <w:rFonts w:cs="Arial"/>
          <w:sz w:val="28"/>
          <w:szCs w:val="28"/>
        </w:rPr>
      </w:pPr>
      <w:r w:rsidRPr="00996C8C">
        <w:rPr>
          <w:rFonts w:cs="Arial"/>
          <w:sz w:val="28"/>
          <w:szCs w:val="28"/>
        </w:rPr>
        <w:t xml:space="preserve"> </w:t>
      </w:r>
    </w:p>
    <w:p w:rsidR="0050210F" w:rsidRPr="00996C8C" w:rsidRDefault="0050210F" w:rsidP="0050210F">
      <w:pPr>
        <w:jc w:val="both"/>
        <w:rPr>
          <w:rFonts w:cs="Arial"/>
          <w:b/>
          <w:sz w:val="28"/>
          <w:szCs w:val="28"/>
        </w:rPr>
      </w:pPr>
      <w:r w:rsidRPr="00996C8C">
        <w:rPr>
          <w:rFonts w:cs="Arial"/>
          <w:sz w:val="28"/>
          <w:szCs w:val="28"/>
        </w:rPr>
        <w:tab/>
        <w:t>Potpredsjednici su izjednačeni u svojim pravima i dužnostima.</w:t>
      </w:r>
      <w:r w:rsidRPr="00996C8C">
        <w:rPr>
          <w:rFonts w:cs="Arial"/>
          <w:b/>
          <w:sz w:val="28"/>
          <w:szCs w:val="28"/>
        </w:rPr>
        <w:tab/>
      </w:r>
    </w:p>
    <w:p w:rsidR="0050210F" w:rsidRPr="00996C8C" w:rsidRDefault="0050210F" w:rsidP="00BA7A23">
      <w:pP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31. </w:t>
      </w:r>
    </w:p>
    <w:p w:rsidR="0050210F" w:rsidRPr="00996C8C" w:rsidRDefault="0050210F" w:rsidP="0050210F">
      <w:pPr>
        <w:pStyle w:val="Tijeloteksta"/>
        <w:rPr>
          <w:rFonts w:cs="Arial"/>
          <w:sz w:val="28"/>
          <w:szCs w:val="28"/>
        </w:rPr>
      </w:pPr>
      <w:r w:rsidRPr="00996C8C">
        <w:rPr>
          <w:rFonts w:cs="Arial"/>
          <w:sz w:val="28"/>
          <w:szCs w:val="28"/>
        </w:rPr>
        <w:tab/>
        <w:t xml:space="preserve">Predsjednik Skupštine predstavlja Skupštinu, saziva sjednice Skupštine i njima predsjedava, predlaže dnevni red sjednice, formulira prijedloge zaključaka, brine o zaštiti prava vijećnika i postupku donošenja akata, te obavlja i druge poslove utvrđene zakonom i Poslovnikom. </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32.</w:t>
      </w:r>
    </w:p>
    <w:p w:rsidR="0050210F" w:rsidRPr="00996C8C" w:rsidRDefault="0050210F" w:rsidP="0050210F">
      <w:pPr>
        <w:jc w:val="both"/>
        <w:rPr>
          <w:rFonts w:cs="Arial"/>
          <w:sz w:val="28"/>
          <w:szCs w:val="28"/>
        </w:rPr>
      </w:pPr>
      <w:r w:rsidRPr="00996C8C">
        <w:rPr>
          <w:rFonts w:cs="Arial"/>
          <w:sz w:val="28"/>
          <w:szCs w:val="28"/>
        </w:rPr>
        <w:tab/>
      </w:r>
      <w:r w:rsidR="009E31C2" w:rsidRPr="00996C8C">
        <w:rPr>
          <w:rFonts w:cs="Arial"/>
          <w:sz w:val="28"/>
          <w:szCs w:val="28"/>
        </w:rPr>
        <w:t>Potpredsjednici Županijske skupštine, u pravilu se biraju tako da se jedan potpredsjednik bira iz reda predstavničke većine, a drugi iz reda predstavničke manjine, na njihov prijedlog.</w:t>
      </w:r>
    </w:p>
    <w:p w:rsidR="009E31C2" w:rsidRPr="00996C8C" w:rsidRDefault="009E31C2" w:rsidP="0050210F">
      <w:pPr>
        <w:jc w:val="both"/>
        <w:rPr>
          <w:rFonts w:cs="Arial"/>
          <w:sz w:val="28"/>
          <w:szCs w:val="28"/>
        </w:rPr>
      </w:pPr>
    </w:p>
    <w:p w:rsidR="0050210F" w:rsidRPr="00996C8C" w:rsidRDefault="0050210F" w:rsidP="0050210F">
      <w:pPr>
        <w:jc w:val="both"/>
        <w:rPr>
          <w:rFonts w:cs="Arial"/>
          <w:sz w:val="28"/>
          <w:szCs w:val="28"/>
        </w:rPr>
      </w:pPr>
      <w:r w:rsidRPr="00996C8C">
        <w:rPr>
          <w:rFonts w:cs="Arial"/>
          <w:sz w:val="28"/>
          <w:szCs w:val="28"/>
        </w:rPr>
        <w:tab/>
        <w:t>Predsjednik i potpredsjednici Skupštine dužnost obavljaju volonterski.</w:t>
      </w:r>
    </w:p>
    <w:p w:rsidR="0050210F" w:rsidRPr="00996C8C" w:rsidRDefault="0050210F" w:rsidP="0050210F">
      <w:pPr>
        <w:jc w:val="center"/>
        <w:rPr>
          <w:rFonts w:cs="Arial"/>
          <w:b/>
          <w:bCs/>
          <w:sz w:val="28"/>
          <w:szCs w:val="28"/>
        </w:rPr>
      </w:pPr>
      <w:r w:rsidRPr="00996C8C">
        <w:rPr>
          <w:rFonts w:cs="Arial"/>
          <w:b/>
          <w:bCs/>
          <w:sz w:val="28"/>
          <w:szCs w:val="28"/>
        </w:rPr>
        <w:lastRenderedPageBreak/>
        <w:t xml:space="preserve">Članak 33. </w:t>
      </w:r>
    </w:p>
    <w:p w:rsidR="0050210F" w:rsidRPr="00996C8C" w:rsidRDefault="0050210F" w:rsidP="0050210F">
      <w:pPr>
        <w:pStyle w:val="Tijeloteksta"/>
        <w:rPr>
          <w:rFonts w:cs="Arial"/>
          <w:sz w:val="28"/>
          <w:szCs w:val="28"/>
        </w:rPr>
      </w:pPr>
      <w:r w:rsidRPr="00996C8C">
        <w:rPr>
          <w:rFonts w:cs="Arial"/>
          <w:sz w:val="28"/>
          <w:szCs w:val="28"/>
        </w:rPr>
        <w:tab/>
        <w:t>Prava i dužnosti predsjednika i potpredsjednika Skupštine uređuju se Poslovnikom.</w:t>
      </w:r>
    </w:p>
    <w:p w:rsidR="00506163" w:rsidRPr="00996C8C" w:rsidRDefault="00506163" w:rsidP="0050210F">
      <w:pPr>
        <w:jc w:val="both"/>
        <w:rPr>
          <w:rFonts w:cs="Arial"/>
          <w:sz w:val="28"/>
          <w:szCs w:val="28"/>
        </w:rPr>
      </w:pPr>
    </w:p>
    <w:p w:rsidR="0050210F" w:rsidRPr="00996C8C" w:rsidRDefault="0050210F" w:rsidP="0050210F">
      <w:pPr>
        <w:jc w:val="both"/>
        <w:rPr>
          <w:rFonts w:cs="Arial"/>
          <w:sz w:val="28"/>
          <w:szCs w:val="28"/>
          <w:u w:val="single"/>
        </w:rPr>
      </w:pPr>
      <w:r w:rsidRPr="00996C8C">
        <w:rPr>
          <w:rFonts w:cs="Arial"/>
          <w:sz w:val="28"/>
          <w:szCs w:val="28"/>
        </w:rPr>
        <w:tab/>
        <w:t xml:space="preserve">4.  </w:t>
      </w:r>
      <w:r w:rsidRPr="00996C8C">
        <w:rPr>
          <w:rFonts w:cs="Arial"/>
          <w:sz w:val="28"/>
          <w:szCs w:val="28"/>
          <w:u w:val="single"/>
        </w:rPr>
        <w:t>Radna tijela Skupštine</w:t>
      </w:r>
    </w:p>
    <w:p w:rsidR="0050210F" w:rsidRPr="00996C8C" w:rsidRDefault="0050210F" w:rsidP="0050210F">
      <w:pPr>
        <w:jc w:val="both"/>
        <w:rPr>
          <w:rFonts w:cs="Arial"/>
          <w:sz w:val="28"/>
          <w:szCs w:val="28"/>
          <w:u w:val="single"/>
        </w:rPr>
      </w:pPr>
    </w:p>
    <w:p w:rsidR="0050210F" w:rsidRPr="00996C8C" w:rsidRDefault="0050210F" w:rsidP="0050210F">
      <w:pPr>
        <w:jc w:val="center"/>
        <w:rPr>
          <w:rFonts w:cs="Arial"/>
          <w:b/>
          <w:bCs/>
          <w:sz w:val="28"/>
          <w:szCs w:val="28"/>
        </w:rPr>
      </w:pPr>
      <w:r w:rsidRPr="00996C8C">
        <w:rPr>
          <w:rFonts w:cs="Arial"/>
          <w:b/>
          <w:bCs/>
          <w:sz w:val="28"/>
          <w:szCs w:val="28"/>
        </w:rPr>
        <w:t>Članak 34.</w:t>
      </w:r>
    </w:p>
    <w:p w:rsidR="0050210F" w:rsidRPr="00996C8C" w:rsidRDefault="0050210F" w:rsidP="0050210F">
      <w:pPr>
        <w:jc w:val="both"/>
        <w:rPr>
          <w:rFonts w:cs="Arial"/>
          <w:sz w:val="28"/>
          <w:szCs w:val="28"/>
        </w:rPr>
      </w:pPr>
      <w:r w:rsidRPr="00996C8C">
        <w:rPr>
          <w:rFonts w:cs="Arial"/>
          <w:sz w:val="28"/>
          <w:szCs w:val="28"/>
        </w:rPr>
        <w:tab/>
        <w:t>Skupština osniva stalna i povremena radna tijela.</w:t>
      </w:r>
    </w:p>
    <w:p w:rsidR="0050210F" w:rsidRPr="00996C8C" w:rsidRDefault="0050210F" w:rsidP="0050210F">
      <w:pPr>
        <w:jc w:val="both"/>
        <w:rPr>
          <w:rFonts w:cs="Arial"/>
          <w:sz w:val="28"/>
          <w:szCs w:val="28"/>
        </w:rPr>
      </w:pPr>
      <w:r w:rsidRPr="00996C8C">
        <w:rPr>
          <w:rFonts w:cs="Arial"/>
          <w:sz w:val="28"/>
          <w:szCs w:val="28"/>
        </w:rPr>
        <w:tab/>
        <w:t>Radna tijela osnivaju se radi proučavanja pitanja iz nadležnosti Skupštine, pripreme i podnošenja prijedloga akata, praćenja provođenja utvrđene politike i izvršavanja akata što ih donosi Skupština.</w:t>
      </w:r>
    </w:p>
    <w:p w:rsidR="0050210F" w:rsidRPr="00996C8C" w:rsidRDefault="0050210F" w:rsidP="0050210F">
      <w:pPr>
        <w:jc w:val="both"/>
        <w:rPr>
          <w:rFonts w:cs="Arial"/>
          <w:sz w:val="28"/>
          <w:szCs w:val="28"/>
        </w:rPr>
      </w:pPr>
      <w:r w:rsidRPr="00996C8C">
        <w:rPr>
          <w:rFonts w:cs="Arial"/>
          <w:sz w:val="28"/>
          <w:szCs w:val="28"/>
        </w:rPr>
        <w:tab/>
        <w:t>Djelokrug, sastav i način rada radnih tijela uređuje se odlukama o osnivanju i Poslovnikom Skupštine.</w:t>
      </w:r>
    </w:p>
    <w:p w:rsidR="0050210F" w:rsidRPr="00996C8C" w:rsidRDefault="0050210F" w:rsidP="0050210F">
      <w:pPr>
        <w:jc w:val="both"/>
        <w:rPr>
          <w:rFonts w:cs="Arial"/>
          <w:sz w:val="28"/>
          <w:szCs w:val="28"/>
        </w:rPr>
      </w:pPr>
    </w:p>
    <w:p w:rsidR="00506163" w:rsidRPr="00996C8C" w:rsidRDefault="00506163" w:rsidP="0050210F">
      <w:pPr>
        <w:jc w:val="both"/>
        <w:rPr>
          <w:rFonts w:cs="Arial"/>
          <w:sz w:val="28"/>
          <w:szCs w:val="28"/>
        </w:rPr>
      </w:pPr>
    </w:p>
    <w:p w:rsidR="0050210F" w:rsidRPr="00996C8C" w:rsidRDefault="0050210F" w:rsidP="0050210F">
      <w:pPr>
        <w:pStyle w:val="Naslov4"/>
        <w:rPr>
          <w:rFonts w:cs="Arial"/>
          <w:sz w:val="28"/>
          <w:szCs w:val="28"/>
        </w:rPr>
      </w:pPr>
      <w:r w:rsidRPr="00996C8C">
        <w:rPr>
          <w:rFonts w:cs="Arial"/>
          <w:sz w:val="28"/>
          <w:szCs w:val="28"/>
          <w:u w:val="none"/>
        </w:rPr>
        <w:t xml:space="preserve">2.  </w:t>
      </w:r>
      <w:r w:rsidRPr="00996C8C">
        <w:rPr>
          <w:rFonts w:cs="Arial"/>
          <w:sz w:val="28"/>
          <w:szCs w:val="28"/>
        </w:rPr>
        <w:t>Izvršno tijelo Županije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35. </w:t>
      </w:r>
    </w:p>
    <w:p w:rsidR="009E31C2" w:rsidRPr="00996C8C" w:rsidRDefault="0050210F" w:rsidP="009E31C2">
      <w:pPr>
        <w:jc w:val="both"/>
        <w:rPr>
          <w:rFonts w:cs="Arial"/>
          <w:sz w:val="28"/>
          <w:szCs w:val="28"/>
        </w:rPr>
      </w:pPr>
      <w:r w:rsidRPr="00996C8C">
        <w:rPr>
          <w:rFonts w:cs="Arial"/>
          <w:sz w:val="28"/>
          <w:szCs w:val="28"/>
        </w:rPr>
        <w:tab/>
      </w:r>
      <w:r w:rsidR="009E31C2" w:rsidRPr="00996C8C">
        <w:rPr>
          <w:rFonts w:cs="Arial"/>
          <w:sz w:val="28"/>
          <w:szCs w:val="28"/>
        </w:rPr>
        <w:t>Izvršno tijelo Županije je župan, a iznimno i zamjenik koji obnaša  dužnost župana, u slučajevima propisanim posebnim zakonom.</w:t>
      </w:r>
    </w:p>
    <w:p w:rsidR="009E31C2" w:rsidRPr="00996C8C" w:rsidRDefault="009E31C2" w:rsidP="009E31C2">
      <w:pPr>
        <w:jc w:val="both"/>
        <w:rPr>
          <w:rFonts w:cs="Arial"/>
          <w:sz w:val="28"/>
          <w:szCs w:val="28"/>
        </w:rPr>
      </w:pPr>
      <w:r w:rsidRPr="00996C8C">
        <w:rPr>
          <w:rFonts w:cs="Arial"/>
          <w:sz w:val="28"/>
          <w:szCs w:val="28"/>
        </w:rPr>
        <w:tab/>
        <w:t>Zamjenik koji obnaša dužnost župana je zamjenik župana koji je izabran na neposrednim izborima zajedno sa županom,</w:t>
      </w:r>
      <w:r w:rsidR="002D0A98" w:rsidRPr="00996C8C">
        <w:rPr>
          <w:rFonts w:cs="Arial"/>
          <w:sz w:val="28"/>
          <w:szCs w:val="28"/>
        </w:rPr>
        <w:t xml:space="preserve"> </w:t>
      </w:r>
      <w:r w:rsidRPr="00996C8C">
        <w:rPr>
          <w:rFonts w:cs="Arial"/>
          <w:sz w:val="28"/>
          <w:szCs w:val="28"/>
        </w:rPr>
        <w:t>a dužnost župana obnaša ako je mandat župana prestao nakon isteka dvije godine mandata.</w:t>
      </w:r>
    </w:p>
    <w:p w:rsidR="002D0A98" w:rsidRPr="00996C8C" w:rsidRDefault="002D0A98" w:rsidP="009E31C2">
      <w:pPr>
        <w:jc w:val="both"/>
        <w:rPr>
          <w:rFonts w:cs="Arial"/>
          <w:sz w:val="28"/>
          <w:szCs w:val="28"/>
        </w:rPr>
      </w:pPr>
      <w:r w:rsidRPr="00996C8C">
        <w:rPr>
          <w:rFonts w:cs="Arial"/>
          <w:sz w:val="28"/>
          <w:szCs w:val="28"/>
        </w:rPr>
        <w:tab/>
        <w:t>Zamjenik koji obnaša dužnost župana je i zamjenik župana koji je izabran na neposrednim izborima zajedno sa županom, a dužnost župana obnaša ako je župan za vrijeme trajanja mandata spriječen u obavljanju svojih dužnosti.</w:t>
      </w:r>
    </w:p>
    <w:p w:rsidR="009E31C2" w:rsidRPr="00996C8C" w:rsidRDefault="009E31C2" w:rsidP="009E31C2">
      <w:pPr>
        <w:jc w:val="both"/>
        <w:rPr>
          <w:rFonts w:cs="Arial"/>
          <w:sz w:val="28"/>
          <w:szCs w:val="28"/>
        </w:rPr>
      </w:pPr>
      <w:r w:rsidRPr="00996C8C">
        <w:rPr>
          <w:rFonts w:cs="Arial"/>
          <w:sz w:val="28"/>
          <w:szCs w:val="28"/>
        </w:rPr>
        <w:tab/>
        <w:t>Zamjenik župana iz stavka 1. i 2. ovog članka koji obnaša dužnost župana ima sva prava i dužnosti župana.</w:t>
      </w:r>
    </w:p>
    <w:p w:rsidR="0050210F" w:rsidRPr="00996C8C" w:rsidRDefault="0050210F" w:rsidP="0050210F">
      <w:pPr>
        <w:jc w:val="both"/>
        <w:rPr>
          <w:rFonts w:cs="Arial"/>
          <w:sz w:val="28"/>
          <w:szCs w:val="28"/>
        </w:rPr>
      </w:pPr>
      <w:r w:rsidRPr="00996C8C">
        <w:rPr>
          <w:rFonts w:cs="Arial"/>
          <w:sz w:val="28"/>
          <w:szCs w:val="28"/>
        </w:rPr>
        <w:t xml:space="preserve"> </w:t>
      </w:r>
    </w:p>
    <w:p w:rsidR="0050210F" w:rsidRPr="00996C8C" w:rsidRDefault="0050210F" w:rsidP="0050210F">
      <w:pPr>
        <w:jc w:val="both"/>
        <w:rPr>
          <w:rFonts w:cs="Arial"/>
          <w:b/>
          <w:bCs/>
          <w:sz w:val="28"/>
          <w:szCs w:val="28"/>
        </w:rPr>
      </w:pPr>
      <w:r w:rsidRPr="00996C8C">
        <w:rPr>
          <w:rFonts w:cs="Arial"/>
          <w:sz w:val="28"/>
          <w:szCs w:val="28"/>
        </w:rPr>
        <w:tab/>
      </w:r>
      <w:r w:rsidRPr="00996C8C">
        <w:rPr>
          <w:rFonts w:cs="Arial"/>
          <w:b/>
          <w:bCs/>
          <w:sz w:val="28"/>
          <w:szCs w:val="28"/>
        </w:rPr>
        <w:t>Župan</w:t>
      </w:r>
    </w:p>
    <w:p w:rsidR="0050210F" w:rsidRPr="00996C8C" w:rsidRDefault="0050210F" w:rsidP="0050210F">
      <w:pPr>
        <w:jc w:val="center"/>
        <w:rPr>
          <w:rFonts w:cs="Arial"/>
          <w:b/>
          <w:bCs/>
          <w:sz w:val="28"/>
          <w:szCs w:val="28"/>
        </w:rPr>
      </w:pPr>
      <w:r w:rsidRPr="00996C8C">
        <w:rPr>
          <w:rFonts w:cs="Arial"/>
          <w:b/>
          <w:bCs/>
          <w:sz w:val="28"/>
          <w:szCs w:val="28"/>
        </w:rPr>
        <w:t>Članak 36.</w:t>
      </w:r>
    </w:p>
    <w:p w:rsidR="0050210F" w:rsidRPr="00996C8C" w:rsidRDefault="0050210F" w:rsidP="0050210F">
      <w:pPr>
        <w:pStyle w:val="Tijeloteksta"/>
        <w:rPr>
          <w:rFonts w:cs="Arial"/>
          <w:sz w:val="28"/>
          <w:szCs w:val="28"/>
        </w:rPr>
      </w:pPr>
      <w:r w:rsidRPr="00996C8C">
        <w:rPr>
          <w:rFonts w:cs="Arial"/>
          <w:sz w:val="28"/>
          <w:szCs w:val="28"/>
        </w:rPr>
        <w:tab/>
        <w:t>Župan svoju dužnost obavlja profesionalno.</w:t>
      </w:r>
    </w:p>
    <w:p w:rsidR="0050210F" w:rsidRPr="00996C8C" w:rsidRDefault="0050210F" w:rsidP="0050210F">
      <w:pPr>
        <w:jc w:val="both"/>
        <w:rPr>
          <w:rFonts w:cs="Arial"/>
          <w:sz w:val="28"/>
          <w:szCs w:val="28"/>
        </w:rPr>
      </w:pPr>
      <w:r w:rsidRPr="00996C8C">
        <w:rPr>
          <w:rFonts w:cs="Arial"/>
          <w:sz w:val="28"/>
          <w:szCs w:val="28"/>
        </w:rPr>
        <w:tab/>
      </w:r>
    </w:p>
    <w:p w:rsidR="0050210F" w:rsidRPr="00996C8C" w:rsidRDefault="0050210F" w:rsidP="0050210F">
      <w:pPr>
        <w:jc w:val="center"/>
        <w:rPr>
          <w:rFonts w:cs="Arial"/>
          <w:b/>
          <w:bCs/>
          <w:sz w:val="28"/>
          <w:szCs w:val="28"/>
        </w:rPr>
      </w:pPr>
      <w:r w:rsidRPr="00996C8C">
        <w:rPr>
          <w:rFonts w:cs="Arial"/>
          <w:b/>
          <w:bCs/>
          <w:sz w:val="28"/>
          <w:szCs w:val="28"/>
        </w:rPr>
        <w:t xml:space="preserve">Članak 37. </w:t>
      </w:r>
    </w:p>
    <w:p w:rsidR="0050210F" w:rsidRPr="00996C8C" w:rsidRDefault="0050210F" w:rsidP="0050210F">
      <w:pPr>
        <w:pStyle w:val="Tijeloteksta"/>
        <w:rPr>
          <w:rFonts w:cs="Arial"/>
          <w:sz w:val="28"/>
          <w:szCs w:val="28"/>
        </w:rPr>
      </w:pPr>
      <w:r w:rsidRPr="00996C8C">
        <w:rPr>
          <w:rFonts w:cs="Arial"/>
          <w:sz w:val="28"/>
          <w:szCs w:val="28"/>
        </w:rPr>
        <w:tab/>
        <w:t xml:space="preserve"> Župan ima sljedeće nadležnosti:</w:t>
      </w:r>
    </w:p>
    <w:p w:rsidR="0050210F" w:rsidRPr="00996C8C" w:rsidRDefault="0050210F" w:rsidP="0050210F">
      <w:pPr>
        <w:jc w:val="both"/>
        <w:rPr>
          <w:rFonts w:cs="Arial"/>
          <w:sz w:val="28"/>
          <w:szCs w:val="28"/>
        </w:rPr>
      </w:pPr>
      <w:r w:rsidRPr="00996C8C">
        <w:rPr>
          <w:rFonts w:cs="Arial"/>
          <w:sz w:val="28"/>
          <w:szCs w:val="28"/>
        </w:rPr>
        <w:tab/>
        <w:t>1. zastupa i predstavlja Županiju,</w:t>
      </w:r>
    </w:p>
    <w:p w:rsidR="0050210F" w:rsidRPr="00996C8C" w:rsidRDefault="0050210F" w:rsidP="0050210F">
      <w:pPr>
        <w:ind w:firstLine="708"/>
        <w:jc w:val="both"/>
        <w:rPr>
          <w:rFonts w:cs="Arial"/>
          <w:sz w:val="28"/>
          <w:szCs w:val="28"/>
        </w:rPr>
      </w:pPr>
      <w:r w:rsidRPr="00996C8C">
        <w:rPr>
          <w:rFonts w:cs="Arial"/>
          <w:sz w:val="28"/>
          <w:szCs w:val="28"/>
        </w:rPr>
        <w:t>2. priprema prijedloge općih akata koje donosi Skupština,</w:t>
      </w:r>
    </w:p>
    <w:p w:rsidR="0050210F" w:rsidRPr="00996C8C" w:rsidRDefault="0050210F" w:rsidP="0050210F">
      <w:pPr>
        <w:pStyle w:val="T-98-2"/>
        <w:tabs>
          <w:tab w:val="clear" w:pos="2153"/>
          <w:tab w:val="left" w:pos="0"/>
        </w:tabs>
        <w:ind w:firstLine="0"/>
        <w:rPr>
          <w:rFonts w:ascii="Arial" w:hAnsi="Arial" w:cs="Arial"/>
          <w:sz w:val="28"/>
          <w:szCs w:val="28"/>
          <w:lang w:val="hr-HR"/>
        </w:rPr>
      </w:pPr>
      <w:r w:rsidRPr="00996C8C">
        <w:rPr>
          <w:rFonts w:ascii="Arial" w:hAnsi="Arial" w:cs="Arial"/>
          <w:sz w:val="28"/>
          <w:szCs w:val="28"/>
          <w:lang w:val="hr-HR"/>
        </w:rPr>
        <w:tab/>
        <w:t>3. izvršava i osigurava izvršavanje općih akata Skupštine ,</w:t>
      </w:r>
    </w:p>
    <w:p w:rsidR="0050210F" w:rsidRPr="00996C8C" w:rsidRDefault="0050210F" w:rsidP="0050210F">
      <w:pPr>
        <w:pStyle w:val="T-98-2"/>
        <w:tabs>
          <w:tab w:val="clear" w:pos="2153"/>
        </w:tabs>
        <w:ind w:firstLine="0"/>
        <w:rPr>
          <w:rFonts w:ascii="Arial" w:hAnsi="Arial" w:cs="Arial"/>
          <w:sz w:val="28"/>
          <w:szCs w:val="28"/>
          <w:lang w:val="hr-HR"/>
        </w:rPr>
      </w:pPr>
      <w:r w:rsidRPr="00996C8C">
        <w:rPr>
          <w:rFonts w:ascii="Arial" w:hAnsi="Arial" w:cs="Arial"/>
          <w:sz w:val="28"/>
          <w:szCs w:val="28"/>
          <w:lang w:val="hr-HR"/>
        </w:rPr>
        <w:tab/>
        <w:t>4. upravlja nekretninama, pokretninama i imovinskim pravima u vlasništvu Županije, kao i njezinim prihodima i rashodima, u skladu sa zakonom i ovim Statutom,</w:t>
      </w:r>
    </w:p>
    <w:p w:rsidR="00042806" w:rsidRPr="00996C8C" w:rsidRDefault="0050210F" w:rsidP="0050210F">
      <w:pPr>
        <w:pStyle w:val="T-98-2"/>
        <w:tabs>
          <w:tab w:val="clear" w:pos="2153"/>
          <w:tab w:val="left" w:pos="0"/>
        </w:tabs>
        <w:ind w:firstLine="0"/>
        <w:rPr>
          <w:rFonts w:ascii="Arial" w:hAnsi="Arial" w:cs="Arial"/>
          <w:sz w:val="28"/>
          <w:szCs w:val="28"/>
          <w:lang w:val="hr-HR"/>
        </w:rPr>
      </w:pPr>
      <w:r w:rsidRPr="00996C8C">
        <w:rPr>
          <w:rFonts w:ascii="Arial" w:hAnsi="Arial" w:cs="Arial"/>
          <w:sz w:val="28"/>
          <w:szCs w:val="28"/>
          <w:lang w:val="hr-HR"/>
        </w:rPr>
        <w:lastRenderedPageBreak/>
        <w:tab/>
        <w:t>5.</w:t>
      </w:r>
      <w:r w:rsidR="009E31C2" w:rsidRPr="00996C8C">
        <w:rPr>
          <w:rFonts w:ascii="Arial" w:hAnsi="Arial" w:cs="Arial"/>
          <w:sz w:val="28"/>
          <w:szCs w:val="28"/>
          <w:lang w:val="hr-HR"/>
        </w:rPr>
        <w:t xml:space="preserve"> odlučuje o stjecanju i otuđenju pokretnina i nekretnina i</w:t>
      </w:r>
      <w:r w:rsidR="00042806" w:rsidRPr="00996C8C">
        <w:rPr>
          <w:rFonts w:ascii="Arial" w:hAnsi="Arial" w:cs="Arial"/>
          <w:sz w:val="28"/>
          <w:szCs w:val="28"/>
          <w:lang w:val="hr-HR"/>
        </w:rPr>
        <w:t xml:space="preserve"> drugom</w:t>
      </w:r>
      <w:r w:rsidR="009E31C2" w:rsidRPr="00996C8C">
        <w:rPr>
          <w:rFonts w:ascii="Arial" w:hAnsi="Arial" w:cs="Arial"/>
          <w:sz w:val="28"/>
          <w:szCs w:val="28"/>
          <w:lang w:val="hr-HR"/>
        </w:rPr>
        <w:t xml:space="preserve"> raspolaganju imovinom Međimurske županije čija pojedinačna vrijednost ne prelazi 0,5% iznosa prihoda bez primitaka ostvarenih u godini koja prethodi godini u kojoj se odlučuje o stjecanju i otuđivanju pokretnina i nekretnina, ako je stjecanje i otuđivanje planirano u proračunu i provedeno u skladu sa zakonskim propisima. </w:t>
      </w:r>
    </w:p>
    <w:p w:rsidR="0050210F" w:rsidRPr="00996C8C" w:rsidRDefault="0050210F" w:rsidP="0050210F">
      <w:pPr>
        <w:pStyle w:val="T-98-2"/>
        <w:tabs>
          <w:tab w:val="clear" w:pos="2153"/>
          <w:tab w:val="left" w:pos="0"/>
        </w:tabs>
        <w:ind w:firstLine="0"/>
        <w:rPr>
          <w:rFonts w:ascii="Arial" w:hAnsi="Arial" w:cs="Arial"/>
          <w:sz w:val="28"/>
          <w:szCs w:val="28"/>
          <w:lang w:val="hr-HR"/>
        </w:rPr>
      </w:pPr>
      <w:r w:rsidRPr="00996C8C">
        <w:rPr>
          <w:rFonts w:ascii="Arial" w:hAnsi="Arial" w:cs="Arial"/>
          <w:sz w:val="28"/>
          <w:szCs w:val="28"/>
          <w:lang w:val="hr-HR"/>
        </w:rPr>
        <w:tab/>
        <w:t>6. odlučuje o raspolaganju s novčanim sredstvima Proračuna do 0,5% iznosa prihoda bez  primitaka ostvarenih u godini koja prethodi godini u kojoj se odlučuje o raspolaganju tim sredstvima, o čemu će župan obavijestiti Skupštinu na prvoj sljedećoj sjednici.</w:t>
      </w:r>
    </w:p>
    <w:p w:rsidR="0050210F" w:rsidRPr="00996C8C" w:rsidRDefault="0050210F" w:rsidP="0050210F">
      <w:pPr>
        <w:tabs>
          <w:tab w:val="left" w:pos="7088"/>
        </w:tabs>
        <w:jc w:val="both"/>
        <w:rPr>
          <w:rFonts w:cs="Arial"/>
          <w:sz w:val="28"/>
          <w:szCs w:val="28"/>
        </w:rPr>
      </w:pPr>
      <w:r w:rsidRPr="00996C8C">
        <w:rPr>
          <w:rFonts w:cs="Arial"/>
          <w:sz w:val="28"/>
          <w:szCs w:val="28"/>
        </w:rPr>
        <w:t xml:space="preserve">           7. ovlašten je sklapati ugovore i preuzimati financijske obveze za Županiju ukoliko su sredstva za određenu namjenu osigurana u Proračunu Međimurske županije za tekuću godinu,</w:t>
      </w:r>
    </w:p>
    <w:p w:rsidR="0050210F" w:rsidRPr="00996C8C" w:rsidRDefault="0050210F" w:rsidP="0050210F">
      <w:pPr>
        <w:tabs>
          <w:tab w:val="left" w:pos="7088"/>
        </w:tabs>
        <w:jc w:val="both"/>
        <w:rPr>
          <w:rFonts w:cs="Arial"/>
          <w:sz w:val="28"/>
          <w:szCs w:val="28"/>
        </w:rPr>
      </w:pPr>
      <w:r w:rsidRPr="00996C8C">
        <w:rPr>
          <w:rFonts w:cs="Arial"/>
          <w:sz w:val="28"/>
          <w:szCs w:val="28"/>
        </w:rPr>
        <w:t xml:space="preserve">           8. upravlja raspoloživim novčanim sredstvima na računu proračuna Županije, u skladu sa zakonom i odredbama ovog Statuta,</w:t>
      </w:r>
    </w:p>
    <w:p w:rsidR="0050210F" w:rsidRPr="00996C8C" w:rsidRDefault="0050210F" w:rsidP="0050210F">
      <w:pPr>
        <w:ind w:firstLine="708"/>
        <w:jc w:val="both"/>
        <w:rPr>
          <w:rFonts w:cs="Arial"/>
          <w:sz w:val="28"/>
          <w:szCs w:val="28"/>
        </w:rPr>
      </w:pPr>
      <w:r w:rsidRPr="00996C8C">
        <w:rPr>
          <w:rFonts w:cs="Arial"/>
          <w:sz w:val="28"/>
          <w:szCs w:val="28"/>
        </w:rPr>
        <w:t xml:space="preserve">  9</w:t>
      </w:r>
      <w:r w:rsidRPr="00996C8C">
        <w:rPr>
          <w:rFonts w:cs="Arial"/>
          <w:b/>
          <w:sz w:val="28"/>
          <w:szCs w:val="28"/>
        </w:rPr>
        <w:t xml:space="preserve">. </w:t>
      </w:r>
      <w:r w:rsidRPr="00996C8C">
        <w:rPr>
          <w:rFonts w:cs="Arial"/>
          <w:sz w:val="28"/>
          <w:szCs w:val="28"/>
        </w:rPr>
        <w:t>usmjerava djelovanje upravnih tijela Županije u obavljanju poslova iz njihovog samoupravnog djelokruga te nadzire njihov rad,</w:t>
      </w:r>
    </w:p>
    <w:p w:rsidR="0050210F" w:rsidRPr="00996C8C" w:rsidRDefault="0050210F" w:rsidP="0050210F">
      <w:pPr>
        <w:ind w:firstLine="708"/>
        <w:jc w:val="both"/>
        <w:rPr>
          <w:rFonts w:cs="Arial"/>
          <w:sz w:val="28"/>
          <w:szCs w:val="28"/>
        </w:rPr>
      </w:pPr>
      <w:r w:rsidRPr="00996C8C">
        <w:rPr>
          <w:rFonts w:cs="Arial"/>
          <w:sz w:val="28"/>
          <w:szCs w:val="28"/>
        </w:rPr>
        <w:t>10. donosi pravilnike o unutarnjem redu upravnih tijela,</w:t>
      </w:r>
    </w:p>
    <w:p w:rsidR="0050210F" w:rsidRPr="00996C8C" w:rsidRDefault="0050210F" w:rsidP="0050210F">
      <w:pPr>
        <w:jc w:val="both"/>
        <w:rPr>
          <w:rFonts w:cs="Arial"/>
          <w:sz w:val="28"/>
          <w:szCs w:val="28"/>
        </w:rPr>
      </w:pPr>
      <w:r w:rsidRPr="00996C8C">
        <w:rPr>
          <w:rFonts w:cs="Arial"/>
          <w:sz w:val="28"/>
          <w:szCs w:val="28"/>
        </w:rPr>
        <w:t xml:space="preserve">         </w:t>
      </w:r>
      <w:r w:rsidRPr="00996C8C">
        <w:rPr>
          <w:rFonts w:cs="Arial"/>
          <w:sz w:val="28"/>
          <w:szCs w:val="28"/>
        </w:rPr>
        <w:tab/>
        <w:t>11. utvrđuje prijedlog proračuna Županije, odluke o izvršavanju proračuna, polugodišnji i godišnji izvještaj o izvršenju proračuna, te prijedlog odluke o privremenom financiranju</w:t>
      </w:r>
    </w:p>
    <w:p w:rsidR="0050210F" w:rsidRPr="00996C8C" w:rsidRDefault="0050210F" w:rsidP="0050210F">
      <w:pPr>
        <w:ind w:firstLine="708"/>
        <w:jc w:val="both"/>
        <w:rPr>
          <w:rFonts w:cs="Arial"/>
          <w:sz w:val="28"/>
          <w:szCs w:val="28"/>
        </w:rPr>
      </w:pPr>
      <w:r w:rsidRPr="00996C8C">
        <w:rPr>
          <w:rFonts w:cs="Arial"/>
          <w:sz w:val="28"/>
          <w:szCs w:val="28"/>
        </w:rPr>
        <w:t>12. utvrđuje prijedlog ustrojstva upravnih tijela Županije i usmjerava njihovo djelovanje u obavljanju poslova iz samoupravnog djelokruga Županije, odnosno poslova državne uprave koji se obavljaju u Županiji, te nadzire njihov rad,</w:t>
      </w:r>
    </w:p>
    <w:p w:rsidR="0050210F" w:rsidRPr="00996C8C" w:rsidRDefault="0050210F" w:rsidP="0050210F">
      <w:pPr>
        <w:jc w:val="both"/>
        <w:rPr>
          <w:rFonts w:cs="Arial"/>
          <w:sz w:val="28"/>
          <w:szCs w:val="28"/>
        </w:rPr>
      </w:pPr>
      <w:r w:rsidRPr="00996C8C">
        <w:rPr>
          <w:rFonts w:cs="Arial"/>
          <w:sz w:val="28"/>
          <w:szCs w:val="28"/>
        </w:rPr>
        <w:t xml:space="preserve">           13. odgovoran je tijelima državne uprave za obavljanje poslova državne uprave koji su </w:t>
      </w:r>
      <w:r w:rsidR="00B40F64" w:rsidRPr="00996C8C">
        <w:rPr>
          <w:rFonts w:cs="Arial"/>
          <w:sz w:val="28"/>
          <w:szCs w:val="28"/>
        </w:rPr>
        <w:t xml:space="preserve">povjereni </w:t>
      </w:r>
      <w:r w:rsidRPr="00996C8C">
        <w:rPr>
          <w:rFonts w:cs="Arial"/>
          <w:sz w:val="28"/>
          <w:szCs w:val="28"/>
        </w:rPr>
        <w:t>Županij</w:t>
      </w:r>
      <w:r w:rsidR="00B40F64" w:rsidRPr="00996C8C">
        <w:rPr>
          <w:rFonts w:cs="Arial"/>
          <w:sz w:val="28"/>
          <w:szCs w:val="28"/>
        </w:rPr>
        <w:t>i</w:t>
      </w:r>
      <w:r w:rsidRPr="00996C8C">
        <w:rPr>
          <w:rFonts w:cs="Arial"/>
          <w:sz w:val="28"/>
          <w:szCs w:val="28"/>
        </w:rPr>
        <w:t>,</w:t>
      </w:r>
    </w:p>
    <w:p w:rsidR="0050210F" w:rsidRPr="00996C8C" w:rsidRDefault="0050210F" w:rsidP="0050210F">
      <w:pPr>
        <w:ind w:firstLine="708"/>
        <w:jc w:val="both"/>
        <w:rPr>
          <w:rFonts w:cs="Arial"/>
          <w:sz w:val="28"/>
          <w:szCs w:val="28"/>
        </w:rPr>
      </w:pPr>
      <w:r w:rsidRPr="00996C8C">
        <w:rPr>
          <w:rFonts w:cs="Arial"/>
          <w:sz w:val="28"/>
          <w:szCs w:val="28"/>
        </w:rPr>
        <w:t>14. ima pravo obustaviti od primjene opći akt Skupštine na način propisan Zakonom,</w:t>
      </w:r>
    </w:p>
    <w:p w:rsidR="0050210F" w:rsidRPr="00996C8C" w:rsidRDefault="0050210F" w:rsidP="0050210F">
      <w:pPr>
        <w:ind w:firstLine="708"/>
        <w:jc w:val="both"/>
        <w:rPr>
          <w:rFonts w:cs="Arial"/>
          <w:sz w:val="28"/>
          <w:szCs w:val="28"/>
        </w:rPr>
      </w:pPr>
      <w:r w:rsidRPr="00996C8C">
        <w:rPr>
          <w:rFonts w:cs="Arial"/>
          <w:sz w:val="28"/>
          <w:szCs w:val="28"/>
        </w:rPr>
        <w:t>15. imenuje i razrj</w:t>
      </w:r>
      <w:r w:rsidR="00FD6553" w:rsidRPr="00996C8C">
        <w:rPr>
          <w:rFonts w:cs="Arial"/>
          <w:sz w:val="28"/>
          <w:szCs w:val="28"/>
        </w:rPr>
        <w:t>ešava pročelnike upravnih tijela</w:t>
      </w:r>
      <w:r w:rsidRPr="00996C8C">
        <w:rPr>
          <w:rFonts w:cs="Arial"/>
          <w:sz w:val="28"/>
          <w:szCs w:val="28"/>
        </w:rPr>
        <w:t xml:space="preserve"> na temelju javnog natječaja,</w:t>
      </w:r>
    </w:p>
    <w:p w:rsidR="0050210F" w:rsidRPr="00996C8C" w:rsidRDefault="0050210F" w:rsidP="0050210F">
      <w:pPr>
        <w:tabs>
          <w:tab w:val="left" w:pos="7088"/>
        </w:tabs>
        <w:jc w:val="both"/>
        <w:rPr>
          <w:rFonts w:cs="Arial"/>
          <w:sz w:val="28"/>
          <w:szCs w:val="28"/>
        </w:rPr>
      </w:pPr>
      <w:r w:rsidRPr="00996C8C">
        <w:rPr>
          <w:rFonts w:cs="Arial"/>
          <w:sz w:val="28"/>
          <w:szCs w:val="28"/>
        </w:rPr>
        <w:t xml:space="preserve">           16. donosi akte kojima se reguliraju prava iz službeničkih odnosa službenika i namještenika upravnih tijela Županije te donosi plan prijma u službu u upravna tijela Županije,</w:t>
      </w:r>
    </w:p>
    <w:p w:rsidR="0050210F" w:rsidRPr="00996C8C" w:rsidRDefault="0050210F" w:rsidP="0050210F">
      <w:pPr>
        <w:jc w:val="both"/>
        <w:rPr>
          <w:rFonts w:cs="Arial"/>
          <w:sz w:val="28"/>
          <w:szCs w:val="28"/>
        </w:rPr>
      </w:pPr>
      <w:r w:rsidRPr="00996C8C">
        <w:rPr>
          <w:rFonts w:cs="Arial"/>
          <w:sz w:val="28"/>
          <w:szCs w:val="28"/>
        </w:rPr>
        <w:t xml:space="preserve">        </w:t>
      </w:r>
      <w:r w:rsidRPr="00996C8C">
        <w:rPr>
          <w:rFonts w:cs="Arial"/>
          <w:sz w:val="28"/>
          <w:szCs w:val="28"/>
        </w:rPr>
        <w:tab/>
        <w:t>17. daje koncesiju za obavljanje javne zdravstvene službe sukladno mreži javne zdravstvene službe, u skladu sa zakonom,</w:t>
      </w:r>
    </w:p>
    <w:p w:rsidR="0050210F" w:rsidRPr="00996C8C" w:rsidRDefault="0050210F" w:rsidP="0050210F">
      <w:pPr>
        <w:tabs>
          <w:tab w:val="left" w:pos="7088"/>
        </w:tabs>
        <w:jc w:val="both"/>
        <w:rPr>
          <w:rFonts w:cs="Arial"/>
          <w:sz w:val="28"/>
          <w:szCs w:val="28"/>
        </w:rPr>
      </w:pPr>
      <w:r w:rsidRPr="00996C8C">
        <w:rPr>
          <w:rFonts w:cs="Arial"/>
          <w:b/>
          <w:sz w:val="28"/>
          <w:szCs w:val="28"/>
        </w:rPr>
        <w:t xml:space="preserve">            </w:t>
      </w:r>
      <w:r w:rsidRPr="00996C8C">
        <w:rPr>
          <w:rFonts w:cs="Arial"/>
          <w:sz w:val="28"/>
          <w:szCs w:val="28"/>
        </w:rPr>
        <w:t xml:space="preserve">18. daje suglasnost na statute i druge akte ustanova kojima je Županija osnivač, a u skladu sa zakonom, </w:t>
      </w:r>
    </w:p>
    <w:p w:rsidR="0050210F" w:rsidRPr="00996C8C" w:rsidRDefault="0050210F" w:rsidP="0050210F">
      <w:pPr>
        <w:jc w:val="both"/>
        <w:rPr>
          <w:rFonts w:cs="Arial"/>
          <w:sz w:val="28"/>
          <w:szCs w:val="28"/>
        </w:rPr>
      </w:pPr>
      <w:r w:rsidRPr="00996C8C">
        <w:rPr>
          <w:rFonts w:cs="Arial"/>
          <w:b/>
          <w:sz w:val="28"/>
          <w:szCs w:val="28"/>
        </w:rPr>
        <w:t xml:space="preserve">  </w:t>
      </w:r>
      <w:r w:rsidRPr="00996C8C">
        <w:rPr>
          <w:rFonts w:cs="Arial"/>
          <w:b/>
          <w:sz w:val="28"/>
          <w:szCs w:val="28"/>
        </w:rPr>
        <w:tab/>
      </w:r>
      <w:r w:rsidRPr="00996C8C">
        <w:rPr>
          <w:rFonts w:cs="Arial"/>
          <w:sz w:val="28"/>
          <w:szCs w:val="28"/>
        </w:rPr>
        <w:t>19. predstavlja člana skupštine trgovačkih društava u kojima Županija ima udjele ili dionice,</w:t>
      </w:r>
    </w:p>
    <w:p w:rsidR="0050210F" w:rsidRPr="00996C8C" w:rsidRDefault="0050210F" w:rsidP="0050210F">
      <w:pPr>
        <w:jc w:val="both"/>
        <w:rPr>
          <w:rFonts w:cs="Arial"/>
          <w:sz w:val="28"/>
          <w:szCs w:val="28"/>
        </w:rPr>
      </w:pPr>
      <w:r w:rsidRPr="00996C8C">
        <w:rPr>
          <w:rFonts w:cs="Arial"/>
          <w:b/>
          <w:sz w:val="28"/>
          <w:szCs w:val="28"/>
        </w:rPr>
        <w:t xml:space="preserve"> </w:t>
      </w:r>
      <w:r w:rsidRPr="00996C8C">
        <w:rPr>
          <w:rFonts w:cs="Arial"/>
          <w:b/>
          <w:sz w:val="28"/>
          <w:szCs w:val="28"/>
        </w:rPr>
        <w:tab/>
      </w:r>
      <w:r w:rsidRPr="00996C8C">
        <w:rPr>
          <w:rFonts w:cs="Arial"/>
          <w:sz w:val="28"/>
          <w:szCs w:val="28"/>
        </w:rPr>
        <w:t>20.</w:t>
      </w:r>
      <w:r w:rsidRPr="00996C8C">
        <w:rPr>
          <w:rFonts w:cs="Arial"/>
          <w:b/>
          <w:sz w:val="28"/>
          <w:szCs w:val="28"/>
        </w:rPr>
        <w:t xml:space="preserve"> </w:t>
      </w:r>
      <w:r w:rsidRPr="00996C8C">
        <w:rPr>
          <w:rFonts w:cs="Arial"/>
          <w:sz w:val="28"/>
          <w:szCs w:val="28"/>
        </w:rPr>
        <w:t xml:space="preserve">imenuje i razrješava ravnatelje ustanova, članove uprava trgovačkih društava, te predstavnike Županije u drugim tijelima ustanova i skupštinama trgovačkih društava u vlasništvu Županije i drugih pravnih </w:t>
      </w:r>
      <w:r w:rsidRPr="00996C8C">
        <w:rPr>
          <w:rFonts w:cs="Arial"/>
          <w:sz w:val="28"/>
          <w:szCs w:val="28"/>
        </w:rPr>
        <w:lastRenderedPageBreak/>
        <w:t xml:space="preserve">osoba, ako to pitanje posebnim zakonom, </w:t>
      </w:r>
      <w:proofErr w:type="spellStart"/>
      <w:r w:rsidRPr="00996C8C">
        <w:rPr>
          <w:rFonts w:cs="Arial"/>
          <w:sz w:val="28"/>
          <w:szCs w:val="28"/>
        </w:rPr>
        <w:t>podzakonskim</w:t>
      </w:r>
      <w:proofErr w:type="spellEnd"/>
      <w:r w:rsidRPr="00996C8C">
        <w:rPr>
          <w:rFonts w:cs="Arial"/>
          <w:sz w:val="28"/>
          <w:szCs w:val="28"/>
        </w:rPr>
        <w:t xml:space="preserve"> propisima ili osnivačkim aktom nije stavljeno u nadležnost Skupštine,</w:t>
      </w:r>
    </w:p>
    <w:p w:rsidR="0050210F" w:rsidRPr="00996C8C" w:rsidRDefault="0050210F" w:rsidP="0050210F">
      <w:pPr>
        <w:jc w:val="both"/>
        <w:rPr>
          <w:rFonts w:cs="Arial"/>
          <w:sz w:val="28"/>
          <w:szCs w:val="28"/>
        </w:rPr>
      </w:pPr>
      <w:r w:rsidRPr="00996C8C">
        <w:rPr>
          <w:rFonts w:cs="Arial"/>
          <w:sz w:val="28"/>
          <w:szCs w:val="28"/>
        </w:rPr>
        <w:tab/>
        <w:t xml:space="preserve">21. predstavlja Međimursku županiju kao osnivača ustanova i drugih pravnih osoba, te u ime osnivača donosi sve odluke osim onih koje su zakonom, </w:t>
      </w:r>
      <w:proofErr w:type="spellStart"/>
      <w:r w:rsidRPr="00996C8C">
        <w:rPr>
          <w:rFonts w:cs="Arial"/>
          <w:sz w:val="28"/>
          <w:szCs w:val="28"/>
        </w:rPr>
        <w:t>podzakonskim</w:t>
      </w:r>
      <w:proofErr w:type="spellEnd"/>
      <w:r w:rsidRPr="00996C8C">
        <w:rPr>
          <w:rFonts w:cs="Arial"/>
          <w:sz w:val="28"/>
          <w:szCs w:val="28"/>
        </w:rPr>
        <w:t xml:space="preserve"> propisima ili osnivačkom aktom stavljene u nadležnost Skupštine, </w:t>
      </w:r>
    </w:p>
    <w:p w:rsidR="0050210F" w:rsidRPr="00996C8C" w:rsidRDefault="0050210F" w:rsidP="0050210F">
      <w:pPr>
        <w:ind w:firstLine="708"/>
        <w:jc w:val="both"/>
        <w:rPr>
          <w:rFonts w:cs="Arial"/>
          <w:sz w:val="28"/>
          <w:szCs w:val="28"/>
        </w:rPr>
      </w:pPr>
      <w:r w:rsidRPr="00996C8C">
        <w:rPr>
          <w:rFonts w:cs="Arial"/>
          <w:sz w:val="28"/>
          <w:szCs w:val="28"/>
        </w:rPr>
        <w:t xml:space="preserve">22. utvrđuje i sve prijedloge temeljem prava i obveza Županije kao osnivača ustanova, odnosno drugih pravnih osoba u pojedinim područjima o kojima konačnu odluku donosi Skupština,  </w:t>
      </w:r>
    </w:p>
    <w:p w:rsidR="0050210F" w:rsidRPr="00996C8C" w:rsidRDefault="0050210F" w:rsidP="0050210F">
      <w:pPr>
        <w:ind w:firstLine="708"/>
        <w:jc w:val="both"/>
        <w:rPr>
          <w:rFonts w:cs="Arial"/>
          <w:sz w:val="28"/>
          <w:szCs w:val="28"/>
        </w:rPr>
      </w:pPr>
      <w:r w:rsidRPr="00996C8C">
        <w:rPr>
          <w:rFonts w:cs="Arial"/>
          <w:sz w:val="28"/>
          <w:szCs w:val="28"/>
        </w:rPr>
        <w:t>23. organizira zaštitu od požara na području Županije i vodi brigu o uspješnom provođenju i poduzimanju mjera za unapređenje zaštite od požara,</w:t>
      </w:r>
    </w:p>
    <w:p w:rsidR="0050210F" w:rsidRPr="00996C8C" w:rsidRDefault="0050210F" w:rsidP="0050210F">
      <w:pPr>
        <w:tabs>
          <w:tab w:val="left" w:pos="7088"/>
        </w:tabs>
        <w:jc w:val="both"/>
        <w:rPr>
          <w:rFonts w:cs="Arial"/>
          <w:sz w:val="28"/>
          <w:szCs w:val="28"/>
        </w:rPr>
      </w:pPr>
      <w:r w:rsidRPr="00996C8C">
        <w:rPr>
          <w:rFonts w:cs="Arial"/>
          <w:sz w:val="28"/>
          <w:szCs w:val="28"/>
        </w:rPr>
        <w:t xml:space="preserve">            24. uz stručnu potporu stožera zaštite i spašavanja jedinice lokalne i područne (regionalne) samouprave, rukovodi, koordinira i zapovijeda snagama zaštite i spašavanja na razini Županije,</w:t>
      </w:r>
    </w:p>
    <w:p w:rsidR="0050210F" w:rsidRPr="00996C8C" w:rsidRDefault="0050210F" w:rsidP="0050210F">
      <w:pPr>
        <w:tabs>
          <w:tab w:val="left" w:pos="7088"/>
        </w:tabs>
        <w:jc w:val="both"/>
        <w:rPr>
          <w:rFonts w:cs="Arial"/>
          <w:sz w:val="28"/>
          <w:szCs w:val="28"/>
        </w:rPr>
      </w:pPr>
      <w:r w:rsidRPr="00996C8C">
        <w:rPr>
          <w:rFonts w:cs="Arial"/>
          <w:sz w:val="28"/>
          <w:szCs w:val="28"/>
        </w:rPr>
        <w:t xml:space="preserve">            25. osniva savjetodavna tijela i imenuje savjetnike radi davanja stručnog mišljenja i predlaganja rješavanja određenih pitanja iz područja koja ne spadaju u djelokrug upravnih tijela Međimurske županije,</w:t>
      </w:r>
    </w:p>
    <w:p w:rsidR="0050210F" w:rsidRPr="00996C8C" w:rsidRDefault="0050210F" w:rsidP="0050210F">
      <w:pPr>
        <w:ind w:firstLine="708"/>
        <w:jc w:val="both"/>
        <w:rPr>
          <w:rFonts w:cs="Arial"/>
          <w:sz w:val="28"/>
          <w:szCs w:val="28"/>
        </w:rPr>
      </w:pPr>
      <w:r w:rsidRPr="00996C8C">
        <w:rPr>
          <w:rFonts w:cs="Arial"/>
          <w:sz w:val="28"/>
          <w:szCs w:val="28"/>
        </w:rPr>
        <w:t>26. nadzire materijalno i financijsko stanje korisnika županijskog proračuna,</w:t>
      </w:r>
    </w:p>
    <w:p w:rsidR="0050210F" w:rsidRPr="00996C8C" w:rsidRDefault="0050210F" w:rsidP="0050210F">
      <w:pPr>
        <w:ind w:firstLine="708"/>
        <w:jc w:val="both"/>
        <w:rPr>
          <w:rFonts w:cs="Arial"/>
          <w:sz w:val="28"/>
          <w:szCs w:val="28"/>
        </w:rPr>
      </w:pPr>
      <w:r w:rsidRPr="00996C8C">
        <w:rPr>
          <w:rFonts w:cs="Arial"/>
          <w:sz w:val="28"/>
          <w:szCs w:val="28"/>
        </w:rPr>
        <w:t>27. odlučuje o preuzimanju pokroviteljstva nad manifestacijama,</w:t>
      </w:r>
    </w:p>
    <w:p w:rsidR="0050210F" w:rsidRPr="00996C8C" w:rsidRDefault="0050210F" w:rsidP="0050210F">
      <w:pPr>
        <w:ind w:firstLine="708"/>
        <w:jc w:val="both"/>
        <w:rPr>
          <w:rFonts w:cs="Arial"/>
          <w:sz w:val="28"/>
          <w:szCs w:val="28"/>
        </w:rPr>
      </w:pPr>
      <w:r w:rsidRPr="00996C8C">
        <w:rPr>
          <w:rFonts w:cs="Arial"/>
          <w:sz w:val="28"/>
          <w:szCs w:val="28"/>
        </w:rPr>
        <w:t>28. odobrava korištenje grba i zastave Županije fizičkim i pravnim osobama,</w:t>
      </w:r>
    </w:p>
    <w:p w:rsidR="0050210F" w:rsidRPr="00996C8C" w:rsidRDefault="0050210F" w:rsidP="0050210F">
      <w:pPr>
        <w:ind w:firstLine="708"/>
        <w:jc w:val="both"/>
        <w:rPr>
          <w:rFonts w:cs="Arial"/>
          <w:sz w:val="28"/>
          <w:szCs w:val="28"/>
        </w:rPr>
      </w:pPr>
      <w:r w:rsidRPr="00996C8C">
        <w:rPr>
          <w:rFonts w:cs="Arial"/>
          <w:sz w:val="28"/>
          <w:szCs w:val="28"/>
        </w:rPr>
        <w:t>29. obavlja i druge poslove utvrđene zakonom, ovim Statutom i drugim općim aktima Skupštine ili po njenom ovlaštenju, odnosno sve druge poslove iz nadležnosti Županije koji zakonom, ovim Statutom ili drugim propisom nisu stavljeni u nadležnost Skupštine.</w:t>
      </w:r>
    </w:p>
    <w:p w:rsidR="0050210F" w:rsidRPr="00996C8C" w:rsidRDefault="009E31C2" w:rsidP="0050210F">
      <w:pPr>
        <w:jc w:val="both"/>
        <w:rPr>
          <w:rFonts w:cs="Arial"/>
          <w:sz w:val="28"/>
          <w:szCs w:val="28"/>
        </w:rPr>
      </w:pPr>
      <w:r w:rsidRPr="00996C8C">
        <w:rPr>
          <w:rFonts w:cs="Arial"/>
          <w:sz w:val="28"/>
          <w:szCs w:val="28"/>
        </w:rPr>
        <w:tab/>
      </w:r>
      <w:r w:rsidR="00686A57" w:rsidRPr="00996C8C">
        <w:rPr>
          <w:rFonts w:cs="Arial"/>
          <w:sz w:val="28"/>
          <w:szCs w:val="28"/>
        </w:rPr>
        <w:t>Odluku o imenovanju i razrješenju iz stavka 1. točke 20. ovog članka župan je dužan objaviti u prvom broju „Službenog glasnika Međimurske županije“ koji slijedi nakon donošenja te odluke</w:t>
      </w:r>
      <w:r w:rsidR="00851AC8" w:rsidRPr="00996C8C">
        <w:rPr>
          <w:rFonts w:cs="Arial"/>
          <w:sz w:val="28"/>
          <w:szCs w:val="28"/>
        </w:rPr>
        <w:t>.</w:t>
      </w:r>
    </w:p>
    <w:p w:rsidR="009E31C2" w:rsidRPr="00996C8C" w:rsidRDefault="009E31C2" w:rsidP="00996C8C">
      <w:pP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38.</w:t>
      </w:r>
    </w:p>
    <w:p w:rsidR="0050210F" w:rsidRPr="00996C8C" w:rsidRDefault="0050210F" w:rsidP="0050210F">
      <w:pPr>
        <w:ind w:firstLine="720"/>
        <w:jc w:val="both"/>
        <w:rPr>
          <w:rFonts w:cs="Arial"/>
          <w:sz w:val="28"/>
          <w:szCs w:val="28"/>
        </w:rPr>
      </w:pPr>
      <w:r w:rsidRPr="00996C8C">
        <w:rPr>
          <w:rFonts w:cs="Arial"/>
          <w:sz w:val="28"/>
          <w:szCs w:val="28"/>
        </w:rPr>
        <w:t>Župan će posebnim aktom odrediti uvjete za imenovanje i broj članova tijela iz članka 37., stavka 1., točke 25. Statuta, te utvrditi mjerila za utvrđivanje njihove naknade.</w:t>
      </w:r>
    </w:p>
    <w:p w:rsidR="0050210F" w:rsidRPr="00996C8C" w:rsidRDefault="0050210F" w:rsidP="0050210F">
      <w:pPr>
        <w:jc w:val="both"/>
        <w:rPr>
          <w:rFonts w:cs="Arial"/>
          <w:sz w:val="28"/>
          <w:szCs w:val="28"/>
        </w:rPr>
      </w:pPr>
    </w:p>
    <w:p w:rsidR="0050210F" w:rsidRPr="00996C8C" w:rsidRDefault="0050210F" w:rsidP="0050210F">
      <w:pPr>
        <w:jc w:val="center"/>
        <w:rPr>
          <w:rFonts w:cs="Arial"/>
          <w:sz w:val="28"/>
          <w:szCs w:val="28"/>
        </w:rPr>
      </w:pPr>
      <w:r w:rsidRPr="00996C8C">
        <w:rPr>
          <w:rFonts w:cs="Arial"/>
          <w:b/>
          <w:sz w:val="28"/>
          <w:szCs w:val="28"/>
        </w:rPr>
        <w:t>Članak 39.</w:t>
      </w:r>
    </w:p>
    <w:p w:rsidR="009E31C2" w:rsidRPr="00996C8C" w:rsidRDefault="009E31C2" w:rsidP="009E31C2">
      <w:pPr>
        <w:ind w:firstLine="708"/>
        <w:jc w:val="both"/>
        <w:rPr>
          <w:rFonts w:cs="Arial"/>
          <w:sz w:val="28"/>
          <w:szCs w:val="28"/>
        </w:rPr>
      </w:pPr>
      <w:r w:rsidRPr="00996C8C">
        <w:rPr>
          <w:rFonts w:cs="Arial"/>
          <w:sz w:val="28"/>
          <w:szCs w:val="28"/>
        </w:rPr>
        <w:t>Župan se bira na neposrednim izborima sukladno posebnom zakonu.</w:t>
      </w:r>
    </w:p>
    <w:p w:rsidR="009E31C2" w:rsidRPr="00996C8C" w:rsidRDefault="009E31C2" w:rsidP="0050210F">
      <w:pPr>
        <w:jc w:val="both"/>
        <w:rPr>
          <w:rFonts w:cs="Arial"/>
          <w:sz w:val="28"/>
          <w:szCs w:val="28"/>
        </w:rPr>
      </w:pPr>
      <w:r w:rsidRPr="00996C8C">
        <w:rPr>
          <w:rFonts w:cs="Arial"/>
          <w:sz w:val="28"/>
          <w:szCs w:val="28"/>
        </w:rPr>
        <w:tab/>
        <w:t>Župan je dužan u roku 8 dana od dana stupanja na dužnost dostaviti pisanu obavijest upravnom tijelu nadležnom za službeničke odnose Međimurske županije hoće li dužnost na koju je izabran obnašati profesionalno.</w:t>
      </w:r>
    </w:p>
    <w:p w:rsidR="0050210F" w:rsidRPr="00996C8C" w:rsidRDefault="0050210F" w:rsidP="0050210F">
      <w:pPr>
        <w:jc w:val="both"/>
        <w:rPr>
          <w:rFonts w:cs="Arial"/>
          <w:sz w:val="28"/>
          <w:szCs w:val="28"/>
        </w:rPr>
      </w:pPr>
      <w:r w:rsidRPr="00996C8C">
        <w:rPr>
          <w:rFonts w:cs="Arial"/>
          <w:sz w:val="28"/>
          <w:szCs w:val="28"/>
        </w:rPr>
        <w:lastRenderedPageBreak/>
        <w:tab/>
      </w:r>
    </w:p>
    <w:p w:rsidR="0050210F" w:rsidRPr="00996C8C" w:rsidRDefault="0050210F" w:rsidP="0050210F">
      <w:pPr>
        <w:jc w:val="center"/>
        <w:rPr>
          <w:rFonts w:cs="Arial"/>
          <w:sz w:val="28"/>
          <w:szCs w:val="28"/>
        </w:rPr>
      </w:pPr>
      <w:r w:rsidRPr="00996C8C">
        <w:rPr>
          <w:rFonts w:cs="Arial"/>
          <w:b/>
          <w:bCs/>
          <w:sz w:val="28"/>
          <w:szCs w:val="28"/>
        </w:rPr>
        <w:t>Članak 40.</w:t>
      </w:r>
    </w:p>
    <w:p w:rsidR="009E31C2" w:rsidRPr="00996C8C" w:rsidRDefault="0050210F" w:rsidP="009E31C2">
      <w:pPr>
        <w:jc w:val="both"/>
        <w:rPr>
          <w:rFonts w:cs="Arial"/>
          <w:sz w:val="28"/>
          <w:szCs w:val="28"/>
        </w:rPr>
      </w:pPr>
      <w:r w:rsidRPr="00996C8C">
        <w:rPr>
          <w:rFonts w:cs="Arial"/>
          <w:sz w:val="28"/>
          <w:szCs w:val="28"/>
        </w:rPr>
        <w:tab/>
      </w:r>
      <w:r w:rsidR="00686A57" w:rsidRPr="00996C8C">
        <w:rPr>
          <w:rFonts w:cs="Arial"/>
          <w:sz w:val="28"/>
          <w:szCs w:val="28"/>
        </w:rPr>
        <w:t>Župan i njegov zamjeni</w:t>
      </w:r>
      <w:r w:rsidR="00B40F64" w:rsidRPr="00996C8C">
        <w:rPr>
          <w:rFonts w:cs="Arial"/>
          <w:sz w:val="28"/>
          <w:szCs w:val="28"/>
        </w:rPr>
        <w:t>k</w:t>
      </w:r>
      <w:r w:rsidR="00686A57" w:rsidRPr="00996C8C">
        <w:rPr>
          <w:rFonts w:cs="Arial"/>
          <w:sz w:val="28"/>
          <w:szCs w:val="28"/>
        </w:rPr>
        <w:t xml:space="preserve"> stupaju na dužnost prvog radnog dana koji slijedi danu objave konačnih rezultata izbora. Iznimno, župan i njegovi zamjenici stupaju na dužnost danom podnošenja ostavke na nespojivu dužnost.</w:t>
      </w:r>
    </w:p>
    <w:p w:rsidR="00686A57" w:rsidRPr="00996C8C" w:rsidRDefault="00686A57" w:rsidP="009E31C2">
      <w:pPr>
        <w:jc w:val="both"/>
        <w:rPr>
          <w:rFonts w:cs="Arial"/>
          <w:sz w:val="28"/>
          <w:szCs w:val="28"/>
        </w:rPr>
      </w:pPr>
      <w:r w:rsidRPr="00996C8C">
        <w:rPr>
          <w:rFonts w:cs="Arial"/>
          <w:sz w:val="28"/>
          <w:szCs w:val="28"/>
        </w:rPr>
        <w:tab/>
        <w:t>Županu i njegov</w:t>
      </w:r>
      <w:r w:rsidR="00B40F64" w:rsidRPr="00996C8C">
        <w:rPr>
          <w:rFonts w:cs="Arial"/>
          <w:sz w:val="28"/>
          <w:szCs w:val="28"/>
        </w:rPr>
        <w:t>o</w:t>
      </w:r>
      <w:r w:rsidRPr="00996C8C">
        <w:rPr>
          <w:rFonts w:cs="Arial"/>
          <w:sz w:val="28"/>
          <w:szCs w:val="28"/>
        </w:rPr>
        <w:t>m zamjeni</w:t>
      </w:r>
      <w:r w:rsidR="00B40F64" w:rsidRPr="00996C8C">
        <w:rPr>
          <w:rFonts w:cs="Arial"/>
          <w:sz w:val="28"/>
          <w:szCs w:val="28"/>
        </w:rPr>
        <w:t>ku</w:t>
      </w:r>
      <w:r w:rsidRPr="00996C8C">
        <w:rPr>
          <w:rFonts w:cs="Arial"/>
          <w:sz w:val="28"/>
          <w:szCs w:val="28"/>
        </w:rPr>
        <w:t xml:space="preserve"> prava na temelju obavljanja dužnosti prestaju danom stupanja na dužnost novog župana i njegov</w:t>
      </w:r>
      <w:r w:rsidR="00B40F64" w:rsidRPr="00996C8C">
        <w:rPr>
          <w:rFonts w:cs="Arial"/>
          <w:sz w:val="28"/>
          <w:szCs w:val="28"/>
        </w:rPr>
        <w:t>og</w:t>
      </w:r>
      <w:r w:rsidRPr="00996C8C">
        <w:rPr>
          <w:rFonts w:cs="Arial"/>
          <w:sz w:val="28"/>
          <w:szCs w:val="28"/>
        </w:rPr>
        <w:t xml:space="preserve"> zamjenika, odnosno danom stupanja na snagu rješenja o imenovanju povjerenika Vlade Republike Hrvatske za obavljanje poslova iz nadležnosti župana.</w:t>
      </w:r>
    </w:p>
    <w:p w:rsidR="00686A57" w:rsidRPr="00996C8C" w:rsidRDefault="009E31C2" w:rsidP="00996C8C">
      <w:pPr>
        <w:ind w:firstLine="708"/>
        <w:jc w:val="both"/>
        <w:rPr>
          <w:rFonts w:cs="Arial"/>
          <w:sz w:val="28"/>
          <w:szCs w:val="28"/>
        </w:rPr>
      </w:pPr>
      <w:r w:rsidRPr="00996C8C">
        <w:rPr>
          <w:rFonts w:cs="Arial"/>
          <w:sz w:val="28"/>
          <w:szCs w:val="28"/>
        </w:rPr>
        <w:t>Župan od dana raspisivanja izbora do stupanja na dužnost novog župana može obavljati samo poslove koji su neophodni za redovito i nesmetano funkcioniranje Međimurske županije.</w:t>
      </w:r>
    </w:p>
    <w:p w:rsidR="00686A57" w:rsidRPr="00996C8C" w:rsidRDefault="00686A57" w:rsidP="0050210F">
      <w:pPr>
        <w:pStyle w:val="Tijeloteksta"/>
        <w:rPr>
          <w:rFonts w:cs="Arial"/>
          <w:sz w:val="28"/>
          <w:szCs w:val="28"/>
        </w:rPr>
      </w:pPr>
    </w:p>
    <w:p w:rsidR="002B2BBC" w:rsidRPr="00996C8C" w:rsidRDefault="002B2BBC" w:rsidP="002B2BBC">
      <w:pPr>
        <w:jc w:val="center"/>
        <w:rPr>
          <w:rFonts w:cs="Arial"/>
          <w:b/>
          <w:sz w:val="28"/>
          <w:szCs w:val="28"/>
        </w:rPr>
      </w:pPr>
      <w:r w:rsidRPr="00996C8C">
        <w:rPr>
          <w:rFonts w:cs="Arial"/>
          <w:b/>
          <w:sz w:val="28"/>
          <w:szCs w:val="28"/>
        </w:rPr>
        <w:t>Članak 40.a</w:t>
      </w:r>
    </w:p>
    <w:p w:rsidR="002B2BBC" w:rsidRPr="00996C8C" w:rsidRDefault="002B2BBC" w:rsidP="002B2BBC">
      <w:pPr>
        <w:jc w:val="both"/>
        <w:rPr>
          <w:rFonts w:cs="Arial"/>
          <w:sz w:val="28"/>
          <w:szCs w:val="28"/>
        </w:rPr>
      </w:pPr>
      <w:r w:rsidRPr="00996C8C">
        <w:rPr>
          <w:rFonts w:cs="Arial"/>
          <w:sz w:val="28"/>
          <w:szCs w:val="28"/>
        </w:rPr>
        <w:tab/>
        <w:t>Županu i njegov</w:t>
      </w:r>
      <w:r w:rsidR="00B40F64" w:rsidRPr="00996C8C">
        <w:rPr>
          <w:rFonts w:cs="Arial"/>
          <w:sz w:val="28"/>
          <w:szCs w:val="28"/>
        </w:rPr>
        <w:t>o</w:t>
      </w:r>
      <w:r w:rsidRPr="00996C8C">
        <w:rPr>
          <w:rFonts w:cs="Arial"/>
          <w:sz w:val="28"/>
          <w:szCs w:val="28"/>
        </w:rPr>
        <w:t>m zamjeni</w:t>
      </w:r>
      <w:r w:rsidR="00B40F64" w:rsidRPr="00996C8C">
        <w:rPr>
          <w:rFonts w:cs="Arial"/>
          <w:sz w:val="28"/>
          <w:szCs w:val="28"/>
        </w:rPr>
        <w:t>ku</w:t>
      </w:r>
      <w:r w:rsidRPr="00996C8C">
        <w:rPr>
          <w:rFonts w:cs="Arial"/>
          <w:sz w:val="28"/>
          <w:szCs w:val="28"/>
        </w:rPr>
        <w:t xml:space="preserve"> mandat prestaje po sili zakona:</w:t>
      </w:r>
    </w:p>
    <w:p w:rsidR="002B2BBC" w:rsidRPr="00996C8C" w:rsidRDefault="002B2BBC" w:rsidP="002B2BBC">
      <w:pPr>
        <w:jc w:val="both"/>
        <w:rPr>
          <w:rFonts w:cs="Arial"/>
          <w:sz w:val="28"/>
          <w:szCs w:val="28"/>
        </w:rPr>
      </w:pPr>
      <w:r w:rsidRPr="00996C8C">
        <w:rPr>
          <w:rFonts w:cs="Arial"/>
          <w:sz w:val="28"/>
          <w:szCs w:val="28"/>
        </w:rPr>
        <w:tab/>
        <w:t>1. ako podnese ostavku, danom dostave pisane ostavke sukladno pravilima o dostavi propisanim Zakonom o općem upravnom postupku,</w:t>
      </w:r>
    </w:p>
    <w:p w:rsidR="002B2BBC" w:rsidRPr="00996C8C" w:rsidRDefault="002B2BBC" w:rsidP="002B2BBC">
      <w:pPr>
        <w:jc w:val="both"/>
        <w:rPr>
          <w:rFonts w:cs="Arial"/>
          <w:sz w:val="28"/>
          <w:szCs w:val="28"/>
        </w:rPr>
      </w:pPr>
      <w:r w:rsidRPr="00996C8C">
        <w:rPr>
          <w:rFonts w:cs="Arial"/>
          <w:sz w:val="28"/>
          <w:szCs w:val="28"/>
        </w:rPr>
        <w:tab/>
        <w:t>2. ako mu je pravomoćnom sudskom odlukom oduzeta poslovna sposobnost, danom pravomoćnosti sudske odluke o oduzimanju poslovne sposobnosti,</w:t>
      </w:r>
    </w:p>
    <w:p w:rsidR="00BA7A23" w:rsidRDefault="002B2BBC" w:rsidP="002B2BBC">
      <w:pPr>
        <w:jc w:val="both"/>
        <w:rPr>
          <w:rFonts w:cs="Arial"/>
          <w:sz w:val="28"/>
          <w:szCs w:val="28"/>
        </w:rPr>
      </w:pPr>
      <w:r w:rsidRPr="00996C8C">
        <w:rPr>
          <w:rFonts w:cs="Arial"/>
          <w:sz w:val="28"/>
          <w:szCs w:val="28"/>
        </w:rPr>
        <w:tab/>
        <w:t xml:space="preserve">3. ako je pravomoćnom sudskom presudom osuđen </w:t>
      </w:r>
      <w:r w:rsidR="00BA7A23">
        <w:rPr>
          <w:rFonts w:cs="Arial"/>
          <w:sz w:val="28"/>
          <w:szCs w:val="28"/>
        </w:rPr>
        <w:t>za kazneno djelo na kaznu zatvora ili mu je ta kazna zamijenjena radom za opće dobro ili uvjetnom osudom, danom pravomoćnosti presude, osim za kaznena djela iz članka 13. Stavak 3. Zakona o lokalnim izborima.</w:t>
      </w:r>
    </w:p>
    <w:p w:rsidR="002B2BBC" w:rsidRPr="00996C8C" w:rsidRDefault="002B2BBC" w:rsidP="002B2BBC">
      <w:pPr>
        <w:jc w:val="both"/>
        <w:rPr>
          <w:rFonts w:cs="Arial"/>
          <w:sz w:val="28"/>
          <w:szCs w:val="28"/>
        </w:rPr>
      </w:pPr>
      <w:r w:rsidRPr="00996C8C">
        <w:rPr>
          <w:rFonts w:cs="Arial"/>
          <w:sz w:val="28"/>
          <w:szCs w:val="28"/>
        </w:rPr>
        <w:tab/>
        <w:t xml:space="preserve">4. </w:t>
      </w:r>
      <w:r w:rsidR="00BA7A23">
        <w:rPr>
          <w:rFonts w:cs="Arial"/>
          <w:sz w:val="28"/>
          <w:szCs w:val="28"/>
        </w:rPr>
        <w:t>danom odjave prebivališta</w:t>
      </w:r>
      <w:r w:rsidRPr="00996C8C">
        <w:rPr>
          <w:rFonts w:cs="Arial"/>
          <w:sz w:val="28"/>
          <w:szCs w:val="28"/>
        </w:rPr>
        <w:t xml:space="preserve"> na području Međimurske županije,</w:t>
      </w:r>
    </w:p>
    <w:p w:rsidR="002B2BBC" w:rsidRPr="00996C8C" w:rsidRDefault="002B2BBC" w:rsidP="002B2BBC">
      <w:pPr>
        <w:jc w:val="both"/>
        <w:rPr>
          <w:rFonts w:cs="Arial"/>
          <w:sz w:val="28"/>
          <w:szCs w:val="28"/>
        </w:rPr>
      </w:pPr>
      <w:r w:rsidRPr="00996C8C">
        <w:rPr>
          <w:rFonts w:cs="Arial"/>
          <w:sz w:val="28"/>
          <w:szCs w:val="28"/>
        </w:rPr>
        <w:tab/>
        <w:t>5. ako mu prestane hrvatsko državljanstvo, danom prestanka državljanstva sukladno odredbama zakona kojim se uređuje hrvatsko državljanstvo,</w:t>
      </w:r>
    </w:p>
    <w:p w:rsidR="002B2BBC" w:rsidRPr="00996C8C" w:rsidRDefault="002B2BBC" w:rsidP="002B2BBC">
      <w:pPr>
        <w:jc w:val="both"/>
        <w:rPr>
          <w:rFonts w:cs="Arial"/>
          <w:sz w:val="28"/>
          <w:szCs w:val="28"/>
        </w:rPr>
      </w:pPr>
      <w:r w:rsidRPr="00996C8C">
        <w:rPr>
          <w:rFonts w:cs="Arial"/>
          <w:sz w:val="28"/>
          <w:szCs w:val="28"/>
        </w:rPr>
        <w:tab/>
        <w:t>6. smrću.</w:t>
      </w:r>
    </w:p>
    <w:p w:rsidR="002B2BBC" w:rsidRPr="00996C8C" w:rsidRDefault="002B2BBC" w:rsidP="002B2BBC">
      <w:pPr>
        <w:jc w:val="both"/>
        <w:rPr>
          <w:rFonts w:cs="Arial"/>
          <w:sz w:val="28"/>
          <w:szCs w:val="28"/>
        </w:rPr>
      </w:pPr>
      <w:r w:rsidRPr="00996C8C">
        <w:rPr>
          <w:rFonts w:cs="Arial"/>
          <w:sz w:val="28"/>
          <w:szCs w:val="28"/>
        </w:rPr>
        <w:tab/>
        <w:t>U slučaju prestanka mandata župana prije isteka 2 godine mandata pročelnik upravnog tijela nadležnog za službeničke odnose će u roku od 8 dana obavijestiti Vladu Republike Hrvatske o prestanku mandata župana, radi raspisivanja prijevremenih izbora za novog župana, u slučajevima propisanim zakonom.</w:t>
      </w:r>
    </w:p>
    <w:p w:rsidR="002B2BBC" w:rsidRPr="00996C8C" w:rsidRDefault="002B2BBC" w:rsidP="002B2BBC">
      <w:pPr>
        <w:jc w:val="both"/>
        <w:rPr>
          <w:rFonts w:cs="Arial"/>
          <w:sz w:val="28"/>
          <w:szCs w:val="28"/>
        </w:rPr>
      </w:pPr>
      <w:r w:rsidRPr="00996C8C">
        <w:rPr>
          <w:rFonts w:cs="Arial"/>
          <w:sz w:val="28"/>
          <w:szCs w:val="28"/>
        </w:rPr>
        <w:tab/>
        <w:t>U slučaju prestanka mandata župana nakon isteka 2 godine mandata, dužnost župana do kraja mandata obnaša njegov zamjenik, sukladno članku 35. ovoga Statuta te posebnom zakonu.</w:t>
      </w:r>
    </w:p>
    <w:p w:rsidR="002B2BBC" w:rsidRPr="00996C8C" w:rsidRDefault="002B2BBC" w:rsidP="002B2BBC">
      <w:pPr>
        <w:jc w:val="both"/>
        <w:rPr>
          <w:rFonts w:cs="Arial"/>
          <w:sz w:val="28"/>
          <w:szCs w:val="28"/>
        </w:rPr>
      </w:pPr>
    </w:p>
    <w:p w:rsidR="002B2BBC" w:rsidRPr="00996C8C" w:rsidRDefault="002B2BBC" w:rsidP="002B2BBC">
      <w:pPr>
        <w:jc w:val="center"/>
        <w:rPr>
          <w:rFonts w:cs="Arial"/>
          <w:b/>
          <w:sz w:val="28"/>
          <w:szCs w:val="28"/>
        </w:rPr>
      </w:pPr>
      <w:r w:rsidRPr="00996C8C">
        <w:rPr>
          <w:rFonts w:cs="Arial"/>
          <w:b/>
          <w:sz w:val="28"/>
          <w:szCs w:val="28"/>
        </w:rPr>
        <w:t>Članak 40.b</w:t>
      </w:r>
    </w:p>
    <w:p w:rsidR="002B2BBC" w:rsidRPr="00996C8C" w:rsidRDefault="002B2BBC" w:rsidP="002B2BBC">
      <w:pPr>
        <w:jc w:val="both"/>
        <w:rPr>
          <w:rFonts w:cs="Arial"/>
          <w:sz w:val="28"/>
          <w:szCs w:val="28"/>
        </w:rPr>
      </w:pPr>
      <w:r w:rsidRPr="00996C8C">
        <w:rPr>
          <w:rFonts w:cs="Arial"/>
          <w:sz w:val="28"/>
          <w:szCs w:val="28"/>
        </w:rPr>
        <w:tab/>
        <w:t>Župan i njegov zamjeni</w:t>
      </w:r>
      <w:r w:rsidR="00B40F64" w:rsidRPr="00996C8C">
        <w:rPr>
          <w:rFonts w:cs="Arial"/>
          <w:sz w:val="28"/>
          <w:szCs w:val="28"/>
        </w:rPr>
        <w:t>k</w:t>
      </w:r>
      <w:r w:rsidRPr="00996C8C">
        <w:rPr>
          <w:rFonts w:cs="Arial"/>
          <w:sz w:val="28"/>
          <w:szCs w:val="28"/>
        </w:rPr>
        <w:t xml:space="preserve"> koji </w:t>
      </w:r>
      <w:r w:rsidR="00B40F64" w:rsidRPr="00996C8C">
        <w:rPr>
          <w:rFonts w:cs="Arial"/>
          <w:sz w:val="28"/>
          <w:szCs w:val="28"/>
        </w:rPr>
        <w:t>je</w:t>
      </w:r>
      <w:r w:rsidRPr="00996C8C">
        <w:rPr>
          <w:rFonts w:cs="Arial"/>
          <w:sz w:val="28"/>
          <w:szCs w:val="28"/>
        </w:rPr>
        <w:t xml:space="preserve"> izabran zajedno s njim mogu se opozvati putem referenduma.</w:t>
      </w:r>
    </w:p>
    <w:p w:rsidR="002F5209" w:rsidRPr="00996C8C" w:rsidRDefault="002B2BBC" w:rsidP="002F5209">
      <w:pPr>
        <w:jc w:val="both"/>
        <w:rPr>
          <w:rFonts w:cs="Arial"/>
          <w:sz w:val="28"/>
          <w:szCs w:val="28"/>
        </w:rPr>
      </w:pPr>
      <w:r w:rsidRPr="00996C8C">
        <w:rPr>
          <w:rFonts w:cs="Arial"/>
          <w:sz w:val="28"/>
          <w:szCs w:val="28"/>
        </w:rPr>
        <w:lastRenderedPageBreak/>
        <w:tab/>
      </w:r>
      <w:r w:rsidR="002F5209" w:rsidRPr="00996C8C">
        <w:rPr>
          <w:rFonts w:cs="Arial"/>
          <w:sz w:val="28"/>
          <w:szCs w:val="28"/>
        </w:rPr>
        <w:t>Raspisivanje referenduma za opoziv župana i njegov</w:t>
      </w:r>
      <w:r w:rsidR="00B40F64" w:rsidRPr="00996C8C">
        <w:rPr>
          <w:rFonts w:cs="Arial"/>
          <w:sz w:val="28"/>
          <w:szCs w:val="28"/>
        </w:rPr>
        <w:t>og</w:t>
      </w:r>
      <w:r w:rsidR="002F5209" w:rsidRPr="00996C8C">
        <w:rPr>
          <w:rFonts w:cs="Arial"/>
          <w:sz w:val="28"/>
          <w:szCs w:val="28"/>
        </w:rPr>
        <w:t xml:space="preserve"> zamjenika, izabran</w:t>
      </w:r>
      <w:r w:rsidR="00B40F64" w:rsidRPr="00996C8C">
        <w:rPr>
          <w:rFonts w:cs="Arial"/>
          <w:sz w:val="28"/>
          <w:szCs w:val="28"/>
        </w:rPr>
        <w:t>og</w:t>
      </w:r>
      <w:r w:rsidR="002F5209" w:rsidRPr="00996C8C">
        <w:rPr>
          <w:rFonts w:cs="Arial"/>
          <w:sz w:val="28"/>
          <w:szCs w:val="28"/>
        </w:rPr>
        <w:t xml:space="preserve"> zajedno s njime, može predložiti:</w:t>
      </w:r>
    </w:p>
    <w:p w:rsidR="002F5209" w:rsidRPr="00996C8C" w:rsidRDefault="002F5209" w:rsidP="002F5209">
      <w:pPr>
        <w:pStyle w:val="Odlomakpopisa"/>
        <w:numPr>
          <w:ilvl w:val="0"/>
          <w:numId w:val="7"/>
        </w:numPr>
        <w:jc w:val="both"/>
        <w:rPr>
          <w:rFonts w:cs="Arial"/>
          <w:sz w:val="28"/>
          <w:szCs w:val="28"/>
        </w:rPr>
      </w:pPr>
      <w:r w:rsidRPr="00996C8C">
        <w:rPr>
          <w:rFonts w:cs="Arial"/>
          <w:sz w:val="28"/>
          <w:szCs w:val="28"/>
        </w:rPr>
        <w:t>20% ukupnog broja birača u Međimurskoj županiji,</w:t>
      </w:r>
    </w:p>
    <w:p w:rsidR="002F5209" w:rsidRPr="00996C8C" w:rsidRDefault="002F5209" w:rsidP="002F5209">
      <w:pPr>
        <w:pStyle w:val="Odlomakpopisa"/>
        <w:numPr>
          <w:ilvl w:val="0"/>
          <w:numId w:val="7"/>
        </w:numPr>
        <w:jc w:val="both"/>
        <w:rPr>
          <w:rFonts w:cs="Arial"/>
          <w:sz w:val="28"/>
          <w:szCs w:val="28"/>
        </w:rPr>
      </w:pPr>
      <w:r w:rsidRPr="00996C8C">
        <w:rPr>
          <w:rFonts w:cs="Arial"/>
          <w:sz w:val="28"/>
          <w:szCs w:val="28"/>
        </w:rPr>
        <w:t>2/3 članova Županijske skupštine.</w:t>
      </w:r>
    </w:p>
    <w:p w:rsidR="002F5209" w:rsidRPr="00996C8C" w:rsidRDefault="002F5209" w:rsidP="002F5209">
      <w:pPr>
        <w:ind w:firstLine="708"/>
        <w:jc w:val="both"/>
        <w:rPr>
          <w:rFonts w:cs="Arial"/>
          <w:sz w:val="28"/>
          <w:szCs w:val="28"/>
        </w:rPr>
      </w:pPr>
      <w:r w:rsidRPr="00996C8C">
        <w:rPr>
          <w:rFonts w:cs="Arial"/>
          <w:sz w:val="28"/>
          <w:szCs w:val="28"/>
        </w:rPr>
        <w:t>Ako je raspisivanje referenduma za opoziv predložilo 20% ukupnog broja birača u Međimurskoj županiji u kojoj se traži opoziv, Županijska skupština raspisat će referendum za opoziv župana i njegov</w:t>
      </w:r>
      <w:r w:rsidR="00B40F64" w:rsidRPr="00996C8C">
        <w:rPr>
          <w:rFonts w:cs="Arial"/>
          <w:sz w:val="28"/>
          <w:szCs w:val="28"/>
        </w:rPr>
        <w:t>og</w:t>
      </w:r>
      <w:r w:rsidRPr="00996C8C">
        <w:rPr>
          <w:rFonts w:cs="Arial"/>
          <w:sz w:val="28"/>
          <w:szCs w:val="28"/>
        </w:rPr>
        <w:t xml:space="preserve"> zamjenika koji </w:t>
      </w:r>
      <w:r w:rsidR="00B40F64" w:rsidRPr="00996C8C">
        <w:rPr>
          <w:rFonts w:cs="Arial"/>
          <w:sz w:val="28"/>
          <w:szCs w:val="28"/>
        </w:rPr>
        <w:t>je</w:t>
      </w:r>
      <w:r w:rsidRPr="00996C8C">
        <w:rPr>
          <w:rFonts w:cs="Arial"/>
          <w:sz w:val="28"/>
          <w:szCs w:val="28"/>
        </w:rPr>
        <w:t xml:space="preserve"> izabran zajedno s njime u skladu s člankom 74. stavkom 3. ovog Statuta, u dijelu koji se odnosi na utvrđivanje je li prijedlog podnesen od potrebnog broja birača u Međimurskoj županiji.</w:t>
      </w:r>
    </w:p>
    <w:p w:rsidR="002B2BBC" w:rsidRPr="00996C8C" w:rsidRDefault="002F5209" w:rsidP="002F5209">
      <w:pPr>
        <w:ind w:firstLine="708"/>
        <w:jc w:val="both"/>
        <w:rPr>
          <w:rFonts w:cs="Arial"/>
          <w:sz w:val="28"/>
          <w:szCs w:val="28"/>
        </w:rPr>
      </w:pPr>
      <w:r w:rsidRPr="00996C8C">
        <w:rPr>
          <w:rFonts w:cs="Arial"/>
          <w:sz w:val="28"/>
          <w:szCs w:val="28"/>
        </w:rPr>
        <w:t>Ako je raspisivanje referenduma za opoziv predložilo 2/3 članova Županijske skupštine, odluku o raspisivanju referenduma za opoziv župana i njegov</w:t>
      </w:r>
      <w:r w:rsidR="00B40F64" w:rsidRPr="00996C8C">
        <w:rPr>
          <w:rFonts w:cs="Arial"/>
          <w:sz w:val="28"/>
          <w:szCs w:val="28"/>
        </w:rPr>
        <w:t>og</w:t>
      </w:r>
      <w:r w:rsidRPr="00996C8C">
        <w:rPr>
          <w:rFonts w:cs="Arial"/>
          <w:sz w:val="28"/>
          <w:szCs w:val="28"/>
        </w:rPr>
        <w:t xml:space="preserve"> zamjenika koji </w:t>
      </w:r>
      <w:r w:rsidR="00B40F64" w:rsidRPr="00996C8C">
        <w:rPr>
          <w:rFonts w:cs="Arial"/>
          <w:sz w:val="28"/>
          <w:szCs w:val="28"/>
        </w:rPr>
        <w:t>je izabran</w:t>
      </w:r>
      <w:r w:rsidRPr="00996C8C">
        <w:rPr>
          <w:rFonts w:cs="Arial"/>
          <w:sz w:val="28"/>
          <w:szCs w:val="28"/>
        </w:rPr>
        <w:t xml:space="preserve"> zajedno s njime, Županijska skupština donosi dvotrećinskom većim glasova svih članova Županijske skupštine.</w:t>
      </w:r>
    </w:p>
    <w:p w:rsidR="002B2BBC" w:rsidRPr="00996C8C" w:rsidRDefault="002B2BBC" w:rsidP="002B2BBC">
      <w:pPr>
        <w:jc w:val="both"/>
        <w:rPr>
          <w:rFonts w:cs="Arial"/>
          <w:sz w:val="28"/>
          <w:szCs w:val="28"/>
        </w:rPr>
      </w:pPr>
      <w:r w:rsidRPr="00996C8C">
        <w:rPr>
          <w:rFonts w:cs="Arial"/>
          <w:sz w:val="28"/>
          <w:szCs w:val="28"/>
        </w:rPr>
        <w:tab/>
        <w:t>Referendum se ne može raspisati samo za župana odnosno zamjenik</w:t>
      </w:r>
      <w:r w:rsidR="00B40F64" w:rsidRPr="00996C8C">
        <w:rPr>
          <w:rFonts w:cs="Arial"/>
          <w:sz w:val="28"/>
          <w:szCs w:val="28"/>
        </w:rPr>
        <w:t>a</w:t>
      </w:r>
      <w:r w:rsidRPr="00996C8C">
        <w:rPr>
          <w:rFonts w:cs="Arial"/>
          <w:sz w:val="28"/>
          <w:szCs w:val="28"/>
        </w:rPr>
        <w:t xml:space="preserve"> župana.</w:t>
      </w:r>
    </w:p>
    <w:p w:rsidR="002B2BBC" w:rsidRPr="00996C8C" w:rsidRDefault="002B2BBC" w:rsidP="002B2BBC">
      <w:pPr>
        <w:jc w:val="both"/>
        <w:rPr>
          <w:rFonts w:cs="Arial"/>
          <w:sz w:val="28"/>
          <w:szCs w:val="28"/>
        </w:rPr>
      </w:pPr>
      <w:r w:rsidRPr="00996C8C">
        <w:rPr>
          <w:rFonts w:cs="Arial"/>
          <w:sz w:val="28"/>
          <w:szCs w:val="28"/>
        </w:rPr>
        <w:tab/>
        <w:t>Referendum za opoziv župana i njegov</w:t>
      </w:r>
      <w:r w:rsidR="00B40F64" w:rsidRPr="00996C8C">
        <w:rPr>
          <w:rFonts w:cs="Arial"/>
          <w:sz w:val="28"/>
          <w:szCs w:val="28"/>
        </w:rPr>
        <w:t>og</w:t>
      </w:r>
      <w:r w:rsidRPr="00996C8C">
        <w:rPr>
          <w:rFonts w:cs="Arial"/>
          <w:sz w:val="28"/>
          <w:szCs w:val="28"/>
        </w:rPr>
        <w:t xml:space="preserve"> zamjenika ne smije se r</w:t>
      </w:r>
      <w:r w:rsidR="002F5209" w:rsidRPr="00996C8C">
        <w:rPr>
          <w:rFonts w:cs="Arial"/>
          <w:sz w:val="28"/>
          <w:szCs w:val="28"/>
        </w:rPr>
        <w:t>aspisati prije proteka roka od 6</w:t>
      </w:r>
      <w:r w:rsidRPr="00996C8C">
        <w:rPr>
          <w:rFonts w:cs="Arial"/>
          <w:sz w:val="28"/>
          <w:szCs w:val="28"/>
        </w:rPr>
        <w:t xml:space="preserve"> mjeseci od održanih izbora ni ranije održanog referenduma za opoziv, kao ni u godini u kojoj se održavaju redovni izbori za župana.</w:t>
      </w:r>
    </w:p>
    <w:p w:rsidR="002F5209" w:rsidRPr="00996C8C" w:rsidRDefault="002F5209" w:rsidP="002B2BBC">
      <w:pPr>
        <w:jc w:val="both"/>
        <w:rPr>
          <w:rFonts w:cs="Arial"/>
          <w:sz w:val="28"/>
          <w:szCs w:val="28"/>
        </w:rPr>
      </w:pPr>
    </w:p>
    <w:p w:rsidR="002B2BBC" w:rsidRPr="00996C8C" w:rsidRDefault="002B2BBC" w:rsidP="002B2BBC">
      <w:pPr>
        <w:jc w:val="center"/>
        <w:rPr>
          <w:rFonts w:cs="Arial"/>
          <w:b/>
          <w:sz w:val="28"/>
          <w:szCs w:val="28"/>
        </w:rPr>
      </w:pPr>
      <w:r w:rsidRPr="00996C8C">
        <w:rPr>
          <w:rFonts w:cs="Arial"/>
          <w:b/>
          <w:sz w:val="28"/>
          <w:szCs w:val="28"/>
        </w:rPr>
        <w:t>Članak 40.c</w:t>
      </w:r>
    </w:p>
    <w:p w:rsidR="002B2BBC" w:rsidRPr="00996C8C" w:rsidRDefault="002B2BBC" w:rsidP="002B2BBC">
      <w:pPr>
        <w:jc w:val="both"/>
        <w:rPr>
          <w:rFonts w:cs="Arial"/>
          <w:sz w:val="28"/>
          <w:szCs w:val="28"/>
        </w:rPr>
      </w:pPr>
      <w:r w:rsidRPr="00996C8C">
        <w:rPr>
          <w:rFonts w:cs="Arial"/>
          <w:sz w:val="28"/>
          <w:szCs w:val="28"/>
        </w:rPr>
        <w:tab/>
        <w:t>Odluka o opozivu župana i njegov</w:t>
      </w:r>
      <w:r w:rsidR="00B40F64" w:rsidRPr="00996C8C">
        <w:rPr>
          <w:rFonts w:cs="Arial"/>
          <w:sz w:val="28"/>
          <w:szCs w:val="28"/>
        </w:rPr>
        <w:t>og</w:t>
      </w:r>
      <w:r w:rsidRPr="00996C8C">
        <w:rPr>
          <w:rFonts w:cs="Arial"/>
          <w:sz w:val="28"/>
          <w:szCs w:val="28"/>
        </w:rPr>
        <w:t xml:space="preserve"> zamjenika koji </w:t>
      </w:r>
      <w:r w:rsidR="00B40F64" w:rsidRPr="00996C8C">
        <w:rPr>
          <w:rFonts w:cs="Arial"/>
          <w:sz w:val="28"/>
          <w:szCs w:val="28"/>
        </w:rPr>
        <w:t>je</w:t>
      </w:r>
      <w:r w:rsidRPr="00996C8C">
        <w:rPr>
          <w:rFonts w:cs="Arial"/>
          <w:sz w:val="28"/>
          <w:szCs w:val="28"/>
        </w:rPr>
        <w:t xml:space="preserve"> izabran zajedno s njime donijeta je ako se na referendumu za opoziv izjasnila većina birača koji su glasovali, uz uvjet da ta većina iznosi najmanje 1/3 ukupnog broja birača upisanih u popis birača u Županiji.</w:t>
      </w:r>
    </w:p>
    <w:p w:rsidR="009E31C2" w:rsidRPr="00996C8C" w:rsidRDefault="002B2BBC" w:rsidP="002F5209">
      <w:pPr>
        <w:jc w:val="both"/>
        <w:rPr>
          <w:rFonts w:cs="Arial"/>
          <w:sz w:val="28"/>
          <w:szCs w:val="28"/>
        </w:rPr>
      </w:pPr>
      <w:r w:rsidRPr="00996C8C">
        <w:rPr>
          <w:rFonts w:cs="Arial"/>
          <w:sz w:val="28"/>
          <w:szCs w:val="28"/>
        </w:rPr>
        <w:tab/>
        <w:t>Na postupak referenduma za opoziv odgovarajuće se primjenjuju odredbe posebnih zakona.</w:t>
      </w:r>
    </w:p>
    <w:p w:rsidR="009E31C2" w:rsidRPr="00996C8C" w:rsidRDefault="009E31C2" w:rsidP="0050210F">
      <w:pPr>
        <w:pStyle w:val="Tijeloteksta"/>
        <w:rPr>
          <w:rFonts w:cs="Arial"/>
          <w:sz w:val="28"/>
          <w:szCs w:val="28"/>
        </w:rPr>
      </w:pPr>
    </w:p>
    <w:p w:rsidR="0050210F" w:rsidRPr="00996C8C" w:rsidRDefault="0050210F" w:rsidP="0050210F">
      <w:pPr>
        <w:pStyle w:val="Tijeloteksta"/>
        <w:jc w:val="center"/>
        <w:rPr>
          <w:rFonts w:cs="Arial"/>
          <w:b/>
          <w:sz w:val="28"/>
          <w:szCs w:val="28"/>
        </w:rPr>
      </w:pPr>
      <w:r w:rsidRPr="00996C8C">
        <w:rPr>
          <w:rFonts w:cs="Arial"/>
          <w:b/>
          <w:sz w:val="28"/>
          <w:szCs w:val="28"/>
        </w:rPr>
        <w:t>Članak 41.</w:t>
      </w:r>
    </w:p>
    <w:p w:rsidR="0050210F" w:rsidRPr="00996C8C" w:rsidRDefault="0050210F" w:rsidP="0050210F">
      <w:pPr>
        <w:pStyle w:val="Tijeloteksta"/>
        <w:rPr>
          <w:rFonts w:cs="Arial"/>
          <w:sz w:val="28"/>
          <w:szCs w:val="28"/>
        </w:rPr>
      </w:pPr>
      <w:r w:rsidRPr="00996C8C">
        <w:rPr>
          <w:rFonts w:cs="Arial"/>
          <w:sz w:val="28"/>
          <w:szCs w:val="28"/>
        </w:rPr>
        <w:tab/>
        <w:t>Župan se redovito savjetuje o ostvarivanju lokalne samouprave s gradonačelnicima i načelnicima općina o pitanjima od zajedničkog interesa, a osobito o pitanjima u komunalnom gospodarstvu, vodoprivredi, prostornom planiranju, prosvjeti, zdravstvu, kulturi, kao i o svim drugim pitanjima bitnim za funkcioniranje gradova i općina u Županiji.</w:t>
      </w:r>
    </w:p>
    <w:p w:rsidR="0050210F" w:rsidRPr="00996C8C" w:rsidRDefault="0050210F" w:rsidP="0050210F">
      <w:pPr>
        <w:jc w:val="both"/>
        <w:rPr>
          <w:rFonts w:cs="Arial"/>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42. </w:t>
      </w:r>
    </w:p>
    <w:p w:rsidR="0050210F" w:rsidRPr="00996C8C" w:rsidRDefault="0050210F" w:rsidP="0050210F">
      <w:pPr>
        <w:jc w:val="both"/>
        <w:rPr>
          <w:rFonts w:cs="Arial"/>
          <w:sz w:val="28"/>
          <w:szCs w:val="28"/>
        </w:rPr>
      </w:pPr>
      <w:r w:rsidRPr="00996C8C">
        <w:rPr>
          <w:rFonts w:cs="Arial"/>
          <w:sz w:val="28"/>
          <w:szCs w:val="28"/>
        </w:rPr>
        <w:tab/>
        <w:t xml:space="preserve">Županija ima </w:t>
      </w:r>
      <w:r w:rsidR="00B40F64" w:rsidRPr="00996C8C">
        <w:rPr>
          <w:rFonts w:cs="Arial"/>
          <w:sz w:val="28"/>
          <w:szCs w:val="28"/>
        </w:rPr>
        <w:t>jednog</w:t>
      </w:r>
      <w:r w:rsidRPr="00996C8C">
        <w:rPr>
          <w:rFonts w:cs="Arial"/>
          <w:sz w:val="28"/>
          <w:szCs w:val="28"/>
        </w:rPr>
        <w:t xml:space="preserve"> zamjenika župana.</w:t>
      </w:r>
    </w:p>
    <w:p w:rsidR="0050210F" w:rsidRPr="00996C8C" w:rsidRDefault="0050210F" w:rsidP="0050210F">
      <w:pPr>
        <w:jc w:val="both"/>
        <w:rPr>
          <w:rFonts w:cs="Arial"/>
          <w:sz w:val="28"/>
          <w:szCs w:val="28"/>
        </w:rPr>
      </w:pPr>
      <w:r w:rsidRPr="00996C8C">
        <w:rPr>
          <w:rFonts w:cs="Arial"/>
          <w:sz w:val="28"/>
          <w:szCs w:val="28"/>
        </w:rPr>
        <w:tab/>
        <w:t>Zamjeni</w:t>
      </w:r>
      <w:r w:rsidR="00B40F64" w:rsidRPr="00996C8C">
        <w:rPr>
          <w:rFonts w:cs="Arial"/>
          <w:sz w:val="28"/>
          <w:szCs w:val="28"/>
        </w:rPr>
        <w:t>k</w:t>
      </w:r>
      <w:r w:rsidRPr="00996C8C">
        <w:rPr>
          <w:rFonts w:cs="Arial"/>
          <w:sz w:val="28"/>
          <w:szCs w:val="28"/>
        </w:rPr>
        <w:t xml:space="preserve"> župana bira se na neposrednim izborima sukladno zakonu. </w:t>
      </w:r>
    </w:p>
    <w:p w:rsidR="0050210F" w:rsidRPr="00996C8C" w:rsidRDefault="0050210F" w:rsidP="0050210F">
      <w:pPr>
        <w:jc w:val="both"/>
        <w:rPr>
          <w:rFonts w:cs="Arial"/>
          <w:sz w:val="28"/>
          <w:szCs w:val="28"/>
        </w:rPr>
      </w:pPr>
      <w:r w:rsidRPr="00996C8C">
        <w:rPr>
          <w:rFonts w:cs="Arial"/>
          <w:sz w:val="28"/>
          <w:szCs w:val="28"/>
        </w:rPr>
        <w:lastRenderedPageBreak/>
        <w:tab/>
        <w:t>Zamjeni</w:t>
      </w:r>
      <w:r w:rsidR="00B40F64" w:rsidRPr="00996C8C">
        <w:rPr>
          <w:rFonts w:cs="Arial"/>
          <w:sz w:val="28"/>
          <w:szCs w:val="28"/>
        </w:rPr>
        <w:t>k</w:t>
      </w:r>
      <w:r w:rsidRPr="00996C8C">
        <w:rPr>
          <w:rFonts w:cs="Arial"/>
          <w:sz w:val="28"/>
          <w:szCs w:val="28"/>
        </w:rPr>
        <w:t xml:space="preserve"> župana duž</w:t>
      </w:r>
      <w:r w:rsidR="00F625F4" w:rsidRPr="00996C8C">
        <w:rPr>
          <w:rFonts w:cs="Arial"/>
          <w:sz w:val="28"/>
          <w:szCs w:val="28"/>
        </w:rPr>
        <w:t>an je</w:t>
      </w:r>
      <w:r w:rsidRPr="00996C8C">
        <w:rPr>
          <w:rFonts w:cs="Arial"/>
          <w:sz w:val="28"/>
          <w:szCs w:val="28"/>
        </w:rPr>
        <w:t xml:space="preserve"> u roku od 8 dana od dana stupanja na dužnost odlučiti hoće li dužnost zamjenika župana obavljati profesionalno.</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43. </w:t>
      </w:r>
    </w:p>
    <w:p w:rsidR="0050210F" w:rsidRPr="00996C8C" w:rsidRDefault="0050210F" w:rsidP="0050210F">
      <w:pPr>
        <w:pStyle w:val="Tijeloteksta"/>
        <w:rPr>
          <w:rFonts w:cs="Arial"/>
          <w:sz w:val="28"/>
          <w:szCs w:val="28"/>
        </w:rPr>
      </w:pPr>
      <w:r w:rsidRPr="00996C8C">
        <w:rPr>
          <w:rFonts w:cs="Arial"/>
          <w:sz w:val="28"/>
          <w:szCs w:val="28"/>
        </w:rPr>
        <w:tab/>
        <w:t>Zamjeni</w:t>
      </w:r>
      <w:r w:rsidR="00F625F4" w:rsidRPr="00996C8C">
        <w:rPr>
          <w:rFonts w:cs="Arial"/>
          <w:sz w:val="28"/>
          <w:szCs w:val="28"/>
        </w:rPr>
        <w:t>k</w:t>
      </w:r>
      <w:r w:rsidRPr="00996C8C">
        <w:rPr>
          <w:rFonts w:cs="Arial"/>
          <w:sz w:val="28"/>
          <w:szCs w:val="28"/>
        </w:rPr>
        <w:t xml:space="preserve"> župana pomažu županu u obavljanju poslova iz samoupravnog djelokruga Županije.</w:t>
      </w:r>
    </w:p>
    <w:p w:rsidR="0050210F" w:rsidRPr="00996C8C" w:rsidRDefault="0050210F" w:rsidP="0050210F">
      <w:pPr>
        <w:jc w:val="both"/>
        <w:rPr>
          <w:rFonts w:cs="Arial"/>
          <w:i/>
          <w:sz w:val="28"/>
          <w:szCs w:val="28"/>
        </w:rPr>
      </w:pPr>
      <w:r w:rsidRPr="00996C8C">
        <w:rPr>
          <w:rFonts w:cs="Arial"/>
          <w:sz w:val="28"/>
          <w:szCs w:val="28"/>
        </w:rPr>
        <w:tab/>
        <w:t xml:space="preserve">U slučaju duže odsutnosti ili drugih razloga spriječenosti župana u obavljanju njegovih dužnosti, župana zamjenjuje zamjenik </w:t>
      </w:r>
      <w:r w:rsidR="00F625F4" w:rsidRPr="00996C8C">
        <w:rPr>
          <w:rFonts w:cs="Arial"/>
          <w:sz w:val="28"/>
          <w:szCs w:val="28"/>
        </w:rPr>
        <w:t>koji je izabran na neposrednim izborima zajedno sa njim</w:t>
      </w:r>
      <w:r w:rsidRPr="00996C8C">
        <w:rPr>
          <w:rFonts w:cs="Arial"/>
          <w:sz w:val="28"/>
          <w:szCs w:val="28"/>
        </w:rPr>
        <w:t>.</w:t>
      </w:r>
    </w:p>
    <w:p w:rsidR="0050210F" w:rsidRPr="00996C8C" w:rsidRDefault="0050210F" w:rsidP="0050210F">
      <w:pPr>
        <w:ind w:firstLine="720"/>
        <w:jc w:val="both"/>
        <w:rPr>
          <w:rFonts w:cs="Arial"/>
          <w:sz w:val="28"/>
          <w:szCs w:val="28"/>
        </w:rPr>
      </w:pPr>
      <w:r w:rsidRPr="00996C8C">
        <w:rPr>
          <w:rFonts w:cs="Arial"/>
          <w:sz w:val="28"/>
          <w:szCs w:val="28"/>
        </w:rPr>
        <w:t>Župan može obavljanje pojedinih poslova iz svog djelokruga povjeriti svoj</w:t>
      </w:r>
      <w:r w:rsidR="00F625F4" w:rsidRPr="00996C8C">
        <w:rPr>
          <w:rFonts w:cs="Arial"/>
          <w:sz w:val="28"/>
          <w:szCs w:val="28"/>
        </w:rPr>
        <w:t>em zamjeniku</w:t>
      </w:r>
      <w:r w:rsidRPr="00996C8C">
        <w:rPr>
          <w:rFonts w:cs="Arial"/>
          <w:sz w:val="28"/>
          <w:szCs w:val="28"/>
        </w:rPr>
        <w:t xml:space="preserve">. Pri obavljanju povjerenih poslova zamjenik je dužan pridržavati se uputa župana. Povjeravanjem poslova iz njegova djelokruga zamjeniku, ne prestaje odgovornost župana za njihovo obavljanje. </w:t>
      </w:r>
    </w:p>
    <w:p w:rsidR="0050210F" w:rsidRPr="00996C8C" w:rsidRDefault="0050210F" w:rsidP="0050210F">
      <w:pPr>
        <w:jc w:val="both"/>
        <w:rPr>
          <w:rFonts w:cs="Arial"/>
          <w:sz w:val="28"/>
          <w:szCs w:val="28"/>
        </w:rPr>
      </w:pPr>
    </w:p>
    <w:p w:rsidR="00BA7A23" w:rsidRDefault="00BA7A23" w:rsidP="0050210F">
      <w:pPr>
        <w:jc w:val="center"/>
        <w:rPr>
          <w:rFonts w:cs="Arial"/>
          <w:b/>
          <w:bCs/>
          <w:sz w:val="28"/>
          <w:szCs w:val="28"/>
        </w:rPr>
      </w:pPr>
    </w:p>
    <w:p w:rsidR="00BA7A23" w:rsidRDefault="00BA7A23" w:rsidP="0050210F">
      <w:pPr>
        <w:jc w:val="cente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44. </w:t>
      </w:r>
    </w:p>
    <w:p w:rsidR="0050210F" w:rsidRPr="00996C8C" w:rsidRDefault="0050210F" w:rsidP="0050210F">
      <w:pPr>
        <w:tabs>
          <w:tab w:val="left" w:pos="288"/>
        </w:tabs>
        <w:jc w:val="both"/>
        <w:outlineLvl w:val="0"/>
        <w:rPr>
          <w:rFonts w:cs="Arial"/>
          <w:sz w:val="28"/>
          <w:szCs w:val="28"/>
        </w:rPr>
      </w:pPr>
      <w:r w:rsidRPr="00996C8C">
        <w:rPr>
          <w:rFonts w:cs="Arial"/>
          <w:sz w:val="28"/>
          <w:szCs w:val="28"/>
        </w:rPr>
        <w:tab/>
      </w:r>
      <w:r w:rsidRPr="00996C8C">
        <w:rPr>
          <w:rFonts w:cs="Arial"/>
          <w:sz w:val="28"/>
          <w:szCs w:val="28"/>
        </w:rPr>
        <w:tab/>
        <w:t>Župan podnosi o svojem radu u cjelini ili u pojedinom području, o izvršavanju odluka ili pojedinih akata Skupštine, te o drugim pitanjima iz svojeg djelokruga izvješće Skupštinu dva puta godišnje i to okvirno do 31. ožujka tekuće godine za razdoblje srpanj-prosinac prethodne godine i okvirno do 15. rujna za razdoblje siječanj-lipanj tekuće godine.</w:t>
      </w:r>
      <w:r w:rsidRPr="00996C8C">
        <w:rPr>
          <w:rStyle w:val="Referencafusnote"/>
          <w:rFonts w:cs="Arial"/>
          <w:sz w:val="28"/>
          <w:szCs w:val="28"/>
        </w:rPr>
        <w:t xml:space="preserve"> </w:t>
      </w:r>
    </w:p>
    <w:p w:rsidR="00506163" w:rsidRPr="00996C8C" w:rsidRDefault="00506163" w:rsidP="00996C8C">
      <w:pP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45. </w:t>
      </w:r>
    </w:p>
    <w:p w:rsidR="0004174C" w:rsidRPr="00BA7A23" w:rsidRDefault="0050210F" w:rsidP="00BA7A23">
      <w:pPr>
        <w:pStyle w:val="Tijeloteksta"/>
        <w:rPr>
          <w:rFonts w:cs="Arial"/>
          <w:sz w:val="28"/>
          <w:szCs w:val="28"/>
        </w:rPr>
      </w:pPr>
      <w:r w:rsidRPr="00996C8C">
        <w:rPr>
          <w:rFonts w:cs="Arial"/>
          <w:sz w:val="28"/>
          <w:szCs w:val="28"/>
        </w:rPr>
        <w:tab/>
        <w:t xml:space="preserve">Župan u izvršavanju poslova i zadaća iz svog djelokruga surađuje sa županima drugih jedinica područne (regionalne) samouprave, kao i s pravnim osobama. </w:t>
      </w:r>
    </w:p>
    <w:p w:rsidR="002B2BBC" w:rsidRPr="00996C8C" w:rsidRDefault="002B2BBC" w:rsidP="002B2BBC">
      <w:pPr>
        <w:jc w:val="center"/>
        <w:rPr>
          <w:rFonts w:cs="Arial"/>
          <w:b/>
          <w:sz w:val="28"/>
          <w:szCs w:val="28"/>
        </w:rPr>
      </w:pPr>
      <w:r w:rsidRPr="00996C8C">
        <w:rPr>
          <w:rFonts w:cs="Arial"/>
          <w:b/>
          <w:sz w:val="28"/>
          <w:szCs w:val="28"/>
        </w:rPr>
        <w:t>Članak 45.a</w:t>
      </w:r>
    </w:p>
    <w:p w:rsidR="002B2BBC" w:rsidRPr="00996C8C" w:rsidRDefault="002B2BBC" w:rsidP="002B2BBC">
      <w:pPr>
        <w:jc w:val="both"/>
        <w:rPr>
          <w:rFonts w:cs="Arial"/>
          <w:sz w:val="28"/>
          <w:szCs w:val="28"/>
        </w:rPr>
      </w:pPr>
      <w:r w:rsidRPr="00996C8C">
        <w:rPr>
          <w:rFonts w:cs="Arial"/>
          <w:sz w:val="28"/>
          <w:szCs w:val="28"/>
        </w:rPr>
        <w:tab/>
        <w:t>Župan u obavljaju poslova iz samoupravnog djelokruga Županije ima pravo obustaviti od primjene opći akt Županijske skupštine, ako ocijeni da je tim aktom povrijeđen zakon ili drugi propis.  U tom slučaju župan donosi odluku o obustavi općeg akta u roku od 8 dana od dana donošenje opće akta. Župan ima pravo zatražiti od Županijske skupštine da u roku od 8 dana od donošenja odluke o obustavi otkloni uočene nedostatke u općem aktu.</w:t>
      </w:r>
    </w:p>
    <w:p w:rsidR="00636CB7" w:rsidRPr="00996C8C" w:rsidRDefault="00EB5E72" w:rsidP="00F00994">
      <w:pPr>
        <w:ind w:firstLine="708"/>
        <w:jc w:val="both"/>
        <w:rPr>
          <w:rFonts w:cs="Arial"/>
          <w:sz w:val="28"/>
          <w:szCs w:val="28"/>
        </w:rPr>
      </w:pPr>
      <w:r w:rsidRPr="00996C8C">
        <w:rPr>
          <w:rFonts w:cs="Arial"/>
          <w:sz w:val="28"/>
          <w:szCs w:val="28"/>
        </w:rPr>
        <w:t>Ako Županijska skupština ne otkloni uočene nedostatke iz stavka 1. ovoga članka, župan je dužan bez odgode o tome obavijestiti nadležno tijelo državne uprave u čijem je djelokrugu opći akt i dostaviti mu odluku o obustavi općeg akta.</w:t>
      </w:r>
      <w:r w:rsidR="002B2BBC" w:rsidRPr="00996C8C">
        <w:rPr>
          <w:rFonts w:cs="Arial"/>
          <w:sz w:val="28"/>
          <w:szCs w:val="28"/>
        </w:rPr>
        <w:tab/>
      </w:r>
    </w:p>
    <w:p w:rsidR="00F00994" w:rsidRPr="00996C8C" w:rsidRDefault="00F00994" w:rsidP="00F00994">
      <w:pPr>
        <w:ind w:firstLine="708"/>
        <w:jc w:val="both"/>
        <w:rPr>
          <w:rFonts w:cs="Arial"/>
          <w:sz w:val="28"/>
          <w:szCs w:val="28"/>
        </w:rPr>
      </w:pPr>
      <w:r w:rsidRPr="00996C8C">
        <w:rPr>
          <w:rFonts w:cs="Arial"/>
          <w:sz w:val="28"/>
          <w:szCs w:val="28"/>
        </w:rPr>
        <w:lastRenderedPageBreak/>
        <w:t>Postupajući po odluci župana o obustavi iz stavka 1. ovoga članka, u roku od 30 dana od zaprimanja odluke nadležno tijelo državne uprave donijet će:</w:t>
      </w:r>
    </w:p>
    <w:p w:rsidR="00F00994" w:rsidRPr="00996C8C" w:rsidRDefault="00F00994" w:rsidP="00F00994">
      <w:pPr>
        <w:jc w:val="both"/>
        <w:rPr>
          <w:rFonts w:cs="Arial"/>
          <w:sz w:val="28"/>
          <w:szCs w:val="28"/>
        </w:rPr>
      </w:pPr>
      <w:r w:rsidRPr="00996C8C">
        <w:rPr>
          <w:rFonts w:cs="Arial"/>
          <w:sz w:val="28"/>
          <w:szCs w:val="28"/>
        </w:rPr>
        <w:t>1. odluku o potvrdi odluke župana o obustavi ako odluku ocijeni osnovanom,</w:t>
      </w:r>
    </w:p>
    <w:p w:rsidR="00F00994" w:rsidRPr="00996C8C" w:rsidRDefault="00F00994" w:rsidP="00F00994">
      <w:pPr>
        <w:jc w:val="both"/>
        <w:rPr>
          <w:rFonts w:cs="Arial"/>
          <w:sz w:val="28"/>
          <w:szCs w:val="28"/>
        </w:rPr>
      </w:pPr>
      <w:r w:rsidRPr="00996C8C">
        <w:rPr>
          <w:rFonts w:cs="Arial"/>
          <w:sz w:val="28"/>
          <w:szCs w:val="28"/>
        </w:rPr>
        <w:t>2. odluku o ukidanju odluke župana o obustavi ako odluku ocijeni neosnovanom.</w:t>
      </w:r>
    </w:p>
    <w:p w:rsidR="00F00994" w:rsidRPr="00996C8C" w:rsidRDefault="00F00994" w:rsidP="00F00994">
      <w:pPr>
        <w:jc w:val="both"/>
        <w:rPr>
          <w:rFonts w:cs="Arial"/>
          <w:sz w:val="28"/>
          <w:szCs w:val="28"/>
        </w:rPr>
      </w:pPr>
      <w:r w:rsidRPr="00996C8C">
        <w:rPr>
          <w:rFonts w:cs="Arial"/>
          <w:sz w:val="28"/>
          <w:szCs w:val="28"/>
        </w:rPr>
        <w:t>Odluke se dostavljaju bez odgode predsjedniku Županijske skupštine, županu te tijelu državne uprave nadležnom za lokalnu i područnu (regionalnu) samoupravu. Odluke se obvezno objavljuju u službenom glasilu Županije.</w:t>
      </w:r>
    </w:p>
    <w:p w:rsidR="00996C8C" w:rsidRPr="00996C8C" w:rsidRDefault="00996C8C" w:rsidP="00F00994">
      <w:pPr>
        <w:jc w:val="both"/>
        <w:rPr>
          <w:rFonts w:cs="Arial"/>
          <w:sz w:val="28"/>
          <w:szCs w:val="28"/>
        </w:rPr>
      </w:pPr>
    </w:p>
    <w:p w:rsidR="002B2BBC" w:rsidRPr="00996C8C" w:rsidRDefault="002B2BBC" w:rsidP="00EB5E72">
      <w:pPr>
        <w:ind w:firstLine="708"/>
        <w:jc w:val="both"/>
        <w:rPr>
          <w:rFonts w:cs="Arial"/>
          <w:i/>
          <w:sz w:val="28"/>
          <w:szCs w:val="28"/>
        </w:rPr>
      </w:pPr>
    </w:p>
    <w:p w:rsidR="0050210F" w:rsidRPr="00996C8C" w:rsidRDefault="0050210F" w:rsidP="0050210F">
      <w:pPr>
        <w:pStyle w:val="Naslov2"/>
        <w:rPr>
          <w:rFonts w:cs="Arial"/>
          <w:sz w:val="28"/>
          <w:szCs w:val="28"/>
        </w:rPr>
      </w:pPr>
      <w:r w:rsidRPr="00996C8C">
        <w:rPr>
          <w:rFonts w:cs="Arial"/>
          <w:sz w:val="28"/>
          <w:szCs w:val="28"/>
        </w:rPr>
        <w:t>IV.  UPRAVNA TIJELA ŽUPANIJE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49. </w:t>
      </w:r>
    </w:p>
    <w:p w:rsidR="0050210F" w:rsidRPr="00996C8C" w:rsidRDefault="0050210F" w:rsidP="0050210F">
      <w:pPr>
        <w:jc w:val="both"/>
        <w:rPr>
          <w:rFonts w:cs="Arial"/>
          <w:sz w:val="28"/>
          <w:szCs w:val="28"/>
        </w:rPr>
      </w:pPr>
      <w:r w:rsidRPr="00996C8C">
        <w:rPr>
          <w:rFonts w:cs="Arial"/>
          <w:sz w:val="28"/>
          <w:szCs w:val="28"/>
        </w:rPr>
        <w:tab/>
        <w:t>Upravna tijela Županije su upravni odjeli i službe.</w:t>
      </w:r>
    </w:p>
    <w:p w:rsidR="00F00994" w:rsidRPr="00996C8C" w:rsidRDefault="00F00994" w:rsidP="00F00994">
      <w:pPr>
        <w:ind w:firstLine="708"/>
        <w:jc w:val="both"/>
        <w:rPr>
          <w:rFonts w:cs="Arial"/>
          <w:sz w:val="28"/>
          <w:szCs w:val="28"/>
        </w:rPr>
      </w:pPr>
      <w:r w:rsidRPr="00996C8C">
        <w:rPr>
          <w:rFonts w:cs="Arial"/>
          <w:sz w:val="28"/>
          <w:szCs w:val="28"/>
        </w:rPr>
        <w:t>Upravna tijela Županije ustrojavaju se općim aktom Županijske skupštine, za obavljanje poslova iz samoupravnog djelokruga Županije kao i povjerenih poslova državne uprave.“</w:t>
      </w:r>
    </w:p>
    <w:p w:rsidR="00F00994" w:rsidRPr="00996C8C" w:rsidRDefault="00F00994" w:rsidP="00F00994">
      <w:pPr>
        <w:ind w:firstLine="708"/>
        <w:jc w:val="both"/>
        <w:rPr>
          <w:rFonts w:cs="Arial"/>
          <w:sz w:val="28"/>
          <w:szCs w:val="28"/>
        </w:rPr>
      </w:pPr>
      <w:r w:rsidRPr="00996C8C">
        <w:rPr>
          <w:rFonts w:cs="Arial"/>
          <w:sz w:val="28"/>
          <w:szCs w:val="28"/>
        </w:rPr>
        <w:t xml:space="preserve">  U obavljanju povjerenih poslova državne uprave upravna tijela Županije imaju ovlasti i obveze tijela državne uprave sukladno zakonu kojim se uređuje sustav državne uprave.</w:t>
      </w:r>
    </w:p>
    <w:p w:rsidR="0050210F" w:rsidRPr="00996C8C" w:rsidRDefault="0050210F" w:rsidP="00BA7A23">
      <w:pP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50. </w:t>
      </w:r>
    </w:p>
    <w:p w:rsidR="0050210F" w:rsidRPr="00996C8C" w:rsidRDefault="0050210F" w:rsidP="0050210F">
      <w:pPr>
        <w:pStyle w:val="Tijeloteksta"/>
        <w:rPr>
          <w:rFonts w:cs="Arial"/>
          <w:sz w:val="28"/>
          <w:szCs w:val="28"/>
        </w:rPr>
      </w:pPr>
      <w:r w:rsidRPr="00996C8C">
        <w:rPr>
          <w:rFonts w:cs="Arial"/>
          <w:sz w:val="28"/>
          <w:szCs w:val="28"/>
        </w:rPr>
        <w:tab/>
      </w:r>
      <w:r w:rsidR="002F5209" w:rsidRPr="00996C8C">
        <w:rPr>
          <w:rFonts w:cs="Arial"/>
          <w:sz w:val="28"/>
          <w:szCs w:val="28"/>
        </w:rPr>
        <w:t>Upravna tijela Županije osnovana za obavljanje poslova iz samoupravnog djelokruga Županije neposredno izvršavaju provođenje akata koje je donijela Županijska skupština i župan te su neposredno odgovorna za stanje u područjima za koja su osnovana.</w:t>
      </w:r>
    </w:p>
    <w:p w:rsidR="0050210F" w:rsidRPr="00996C8C" w:rsidRDefault="0050210F" w:rsidP="0050210F">
      <w:pPr>
        <w:jc w:val="both"/>
        <w:rPr>
          <w:rFonts w:cs="Arial"/>
          <w:sz w:val="28"/>
          <w:szCs w:val="28"/>
        </w:rPr>
      </w:pPr>
      <w:r w:rsidRPr="00996C8C">
        <w:rPr>
          <w:rFonts w:cs="Arial"/>
          <w:sz w:val="28"/>
          <w:szCs w:val="28"/>
        </w:rPr>
        <w:tab/>
        <w:t>Posebnom odlukom Skupštine određen je broj i djelokrug rada upravnih tijela.</w:t>
      </w:r>
    </w:p>
    <w:p w:rsidR="0050210F" w:rsidRPr="00996C8C" w:rsidRDefault="0050210F" w:rsidP="0050210F">
      <w:pPr>
        <w:jc w:val="both"/>
        <w:rPr>
          <w:rFonts w:cs="Arial"/>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51. </w:t>
      </w:r>
    </w:p>
    <w:p w:rsidR="0050210F" w:rsidRPr="00996C8C" w:rsidRDefault="0050210F" w:rsidP="0050210F">
      <w:pPr>
        <w:pStyle w:val="Tijeloteksta"/>
        <w:rPr>
          <w:rFonts w:cs="Arial"/>
          <w:sz w:val="28"/>
          <w:szCs w:val="28"/>
        </w:rPr>
      </w:pPr>
      <w:r w:rsidRPr="00996C8C">
        <w:rPr>
          <w:rFonts w:cs="Arial"/>
          <w:sz w:val="28"/>
          <w:szCs w:val="28"/>
        </w:rPr>
        <w:tab/>
        <w:t xml:space="preserve">Upravnim tijelima upravljaju pročelnici koje na temelju javnog natječaja imenuje župan. </w:t>
      </w:r>
    </w:p>
    <w:p w:rsidR="0050210F" w:rsidRPr="00996C8C" w:rsidRDefault="0050210F" w:rsidP="0050210F">
      <w:pPr>
        <w:jc w:val="both"/>
        <w:rPr>
          <w:rFonts w:cs="Arial"/>
          <w:sz w:val="28"/>
          <w:szCs w:val="28"/>
        </w:rPr>
      </w:pPr>
      <w:r w:rsidRPr="00996C8C">
        <w:rPr>
          <w:rFonts w:cs="Arial"/>
          <w:sz w:val="28"/>
          <w:szCs w:val="28"/>
        </w:rPr>
        <w:tab/>
        <w:t>Unutarnji red upravnih tijela iz stavka 1. ovog članka uređuje svojim aktom župan.</w:t>
      </w:r>
    </w:p>
    <w:p w:rsidR="0050210F" w:rsidRPr="00996C8C" w:rsidRDefault="0050210F" w:rsidP="0050210F">
      <w:pPr>
        <w:jc w:val="both"/>
        <w:rPr>
          <w:rFonts w:cs="Arial"/>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52. </w:t>
      </w:r>
    </w:p>
    <w:p w:rsidR="0050210F" w:rsidRPr="00996C8C" w:rsidRDefault="0050210F" w:rsidP="0050210F">
      <w:pPr>
        <w:jc w:val="both"/>
        <w:rPr>
          <w:rFonts w:cs="Arial"/>
          <w:sz w:val="28"/>
          <w:szCs w:val="28"/>
        </w:rPr>
      </w:pPr>
      <w:r w:rsidRPr="00996C8C">
        <w:rPr>
          <w:rFonts w:cs="Arial"/>
          <w:sz w:val="28"/>
          <w:szCs w:val="28"/>
        </w:rPr>
        <w:tab/>
        <w:t>Pročelnici su za svoj rad odgovorni županu.</w:t>
      </w:r>
    </w:p>
    <w:p w:rsidR="0050210F" w:rsidRPr="00996C8C" w:rsidRDefault="0050210F" w:rsidP="0050210F">
      <w:pPr>
        <w:jc w:val="both"/>
        <w:rPr>
          <w:rFonts w:cs="Arial"/>
          <w:sz w:val="28"/>
          <w:szCs w:val="28"/>
        </w:rPr>
      </w:pPr>
      <w:r w:rsidRPr="00996C8C">
        <w:rPr>
          <w:rFonts w:cs="Arial"/>
          <w:sz w:val="28"/>
          <w:szCs w:val="28"/>
        </w:rPr>
        <w:tab/>
        <w:t xml:space="preserve">Imenovanje, razrješenje, odgovornost, kao i druga pitanja u svezi rada pročelnika, te drugih službenika i namještenika u upravnim tijelima provode se na način i po postupku utvrđenom zakonom, Odlukom o </w:t>
      </w:r>
      <w:r w:rsidRPr="00996C8C">
        <w:rPr>
          <w:rFonts w:cs="Arial"/>
          <w:sz w:val="28"/>
          <w:szCs w:val="28"/>
        </w:rPr>
        <w:lastRenderedPageBreak/>
        <w:t xml:space="preserve">ustroju i nadležnostima upravnih tijela Međimurske županije i pravilnicima o unutarnjem redu upravnih tijela Međimurske županije. </w:t>
      </w:r>
    </w:p>
    <w:p w:rsidR="0050210F" w:rsidRPr="00996C8C" w:rsidRDefault="0050210F" w:rsidP="0050210F">
      <w:pPr>
        <w:jc w:val="both"/>
        <w:rPr>
          <w:rFonts w:cs="Arial"/>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53. </w:t>
      </w:r>
    </w:p>
    <w:p w:rsidR="0050210F" w:rsidRPr="00996C8C" w:rsidRDefault="0050210F" w:rsidP="0050210F">
      <w:pPr>
        <w:pStyle w:val="Tijeloteksta"/>
        <w:rPr>
          <w:rFonts w:cs="Arial"/>
          <w:sz w:val="28"/>
          <w:szCs w:val="28"/>
        </w:rPr>
      </w:pPr>
      <w:r w:rsidRPr="00996C8C">
        <w:rPr>
          <w:rFonts w:cs="Arial"/>
          <w:sz w:val="28"/>
          <w:szCs w:val="28"/>
        </w:rPr>
        <w:tab/>
        <w:t>Sredstva za obavljanje djelatnosti upravnih tijela osiguravaju se u proračunu Županije.</w:t>
      </w:r>
    </w:p>
    <w:p w:rsidR="0050210F" w:rsidRPr="00996C8C" w:rsidRDefault="0050210F" w:rsidP="0050210F">
      <w:pPr>
        <w:pStyle w:val="Naslov2"/>
        <w:rPr>
          <w:rFonts w:cs="Arial"/>
          <w:sz w:val="28"/>
          <w:szCs w:val="28"/>
        </w:rPr>
      </w:pPr>
    </w:p>
    <w:p w:rsidR="00996C8C" w:rsidRDefault="00996C8C" w:rsidP="00BA7A23">
      <w:pPr>
        <w:pStyle w:val="Naslov2"/>
        <w:jc w:val="left"/>
        <w:rPr>
          <w:rFonts w:cs="Arial"/>
          <w:sz w:val="28"/>
          <w:szCs w:val="28"/>
        </w:rPr>
      </w:pPr>
    </w:p>
    <w:p w:rsidR="00BA7A23" w:rsidRPr="00BA7A23" w:rsidRDefault="00BA7A23" w:rsidP="00BA7A23"/>
    <w:p w:rsidR="0050210F" w:rsidRPr="00996C8C" w:rsidRDefault="0050210F" w:rsidP="0050210F">
      <w:pPr>
        <w:pStyle w:val="Naslov2"/>
        <w:rPr>
          <w:rFonts w:cs="Arial"/>
          <w:sz w:val="28"/>
          <w:szCs w:val="28"/>
        </w:rPr>
      </w:pPr>
      <w:r w:rsidRPr="00996C8C">
        <w:rPr>
          <w:rFonts w:cs="Arial"/>
          <w:sz w:val="28"/>
          <w:szCs w:val="28"/>
        </w:rPr>
        <w:t>V.  IMOVINA I FINANCIRANJE ŽUPANIJE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54. </w:t>
      </w:r>
    </w:p>
    <w:p w:rsidR="0050210F" w:rsidRPr="00996C8C" w:rsidRDefault="0050210F" w:rsidP="0050210F">
      <w:pPr>
        <w:jc w:val="both"/>
        <w:rPr>
          <w:rFonts w:cs="Arial"/>
          <w:sz w:val="28"/>
          <w:szCs w:val="28"/>
        </w:rPr>
      </w:pPr>
      <w:r w:rsidRPr="00996C8C">
        <w:rPr>
          <w:rFonts w:cs="Arial"/>
          <w:sz w:val="28"/>
          <w:szCs w:val="28"/>
        </w:rPr>
        <w:tab/>
        <w:t xml:space="preserve">Sve pokretne i nepokretne stvari koje pripadaju Županiji, kao i imovinska prava koja joj pripadaju čine imovinu Županije. </w:t>
      </w:r>
    </w:p>
    <w:p w:rsidR="0050210F" w:rsidRPr="00996C8C" w:rsidRDefault="0050210F" w:rsidP="0050210F">
      <w:pPr>
        <w:jc w:val="both"/>
        <w:rPr>
          <w:rFonts w:cs="Arial"/>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55. </w:t>
      </w:r>
    </w:p>
    <w:p w:rsidR="0050210F" w:rsidRPr="00996C8C" w:rsidRDefault="0050210F" w:rsidP="0050210F">
      <w:pPr>
        <w:pStyle w:val="Tijeloteksta"/>
        <w:rPr>
          <w:rFonts w:cs="Arial"/>
          <w:sz w:val="28"/>
          <w:szCs w:val="28"/>
        </w:rPr>
      </w:pPr>
      <w:r w:rsidRPr="00996C8C">
        <w:rPr>
          <w:rFonts w:cs="Arial"/>
          <w:sz w:val="28"/>
          <w:szCs w:val="28"/>
        </w:rPr>
        <w:tab/>
        <w:t>Župan</w:t>
      </w:r>
      <w:r w:rsidRPr="00996C8C">
        <w:rPr>
          <w:rFonts w:cs="Arial"/>
          <w:b/>
          <w:sz w:val="28"/>
          <w:szCs w:val="28"/>
        </w:rPr>
        <w:t xml:space="preserve"> </w:t>
      </w:r>
      <w:r w:rsidRPr="00996C8C">
        <w:rPr>
          <w:rFonts w:cs="Arial"/>
          <w:sz w:val="28"/>
          <w:szCs w:val="28"/>
        </w:rPr>
        <w:t>upravlja po načelima dobrog gospodarenja imovinom Županije i njezinim prihodima i rashodima.</w:t>
      </w:r>
    </w:p>
    <w:p w:rsidR="0050210F" w:rsidRPr="00996C8C" w:rsidRDefault="0050210F" w:rsidP="0050210F">
      <w:pPr>
        <w:jc w:val="both"/>
        <w:rPr>
          <w:rFonts w:cs="Arial"/>
          <w:b/>
          <w:bCs/>
          <w:sz w:val="28"/>
          <w:szCs w:val="28"/>
        </w:rPr>
      </w:pPr>
      <w:r w:rsidRPr="00996C8C">
        <w:rPr>
          <w:rFonts w:cs="Arial"/>
          <w:sz w:val="28"/>
          <w:szCs w:val="28"/>
        </w:rPr>
        <w:tab/>
      </w:r>
      <w:r w:rsidRPr="00996C8C">
        <w:rPr>
          <w:rFonts w:cs="Arial"/>
          <w:sz w:val="28"/>
          <w:szCs w:val="28"/>
        </w:rPr>
        <w:tab/>
      </w:r>
    </w:p>
    <w:p w:rsidR="00BA7A23" w:rsidRDefault="00BA7A23" w:rsidP="0050210F">
      <w:pPr>
        <w:jc w:val="cente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56. </w:t>
      </w:r>
    </w:p>
    <w:p w:rsidR="00D03692" w:rsidRPr="00996C8C" w:rsidRDefault="0050210F" w:rsidP="00E87670">
      <w:pPr>
        <w:pStyle w:val="Tijeloteksta"/>
        <w:rPr>
          <w:rFonts w:cs="Arial"/>
          <w:sz w:val="28"/>
          <w:szCs w:val="28"/>
        </w:rPr>
      </w:pPr>
      <w:r w:rsidRPr="00996C8C">
        <w:rPr>
          <w:rFonts w:cs="Arial"/>
          <w:sz w:val="28"/>
          <w:szCs w:val="28"/>
        </w:rPr>
        <w:tab/>
        <w:t>Župan</w:t>
      </w:r>
      <w:r w:rsidRPr="00996C8C">
        <w:rPr>
          <w:rFonts w:cs="Arial"/>
          <w:b/>
          <w:sz w:val="28"/>
          <w:szCs w:val="28"/>
        </w:rPr>
        <w:t xml:space="preserve"> </w:t>
      </w:r>
      <w:r w:rsidRPr="00996C8C">
        <w:rPr>
          <w:rFonts w:cs="Arial"/>
          <w:sz w:val="28"/>
          <w:szCs w:val="28"/>
        </w:rPr>
        <w:t>izvješćuje Skupštinu o stanju imovine Županije najmanje jednom godišnje.</w:t>
      </w:r>
    </w:p>
    <w:p w:rsidR="0050210F" w:rsidRPr="00996C8C" w:rsidRDefault="0050210F" w:rsidP="0050210F">
      <w:pPr>
        <w:jc w:val="center"/>
        <w:rPr>
          <w:rFonts w:cs="Arial"/>
          <w:bCs/>
          <w:sz w:val="28"/>
          <w:szCs w:val="28"/>
        </w:rPr>
      </w:pPr>
      <w:r w:rsidRPr="00996C8C">
        <w:rPr>
          <w:rFonts w:cs="Arial"/>
          <w:b/>
          <w:bCs/>
          <w:sz w:val="28"/>
          <w:szCs w:val="28"/>
        </w:rPr>
        <w:t xml:space="preserve">Članak 57. </w:t>
      </w:r>
    </w:p>
    <w:p w:rsidR="0050210F" w:rsidRPr="00996C8C" w:rsidRDefault="0050210F" w:rsidP="0050210F">
      <w:pPr>
        <w:pStyle w:val="Tijeloteksta"/>
        <w:rPr>
          <w:rFonts w:cs="Arial"/>
          <w:sz w:val="28"/>
          <w:szCs w:val="28"/>
        </w:rPr>
      </w:pPr>
      <w:r w:rsidRPr="00996C8C">
        <w:rPr>
          <w:rFonts w:cs="Arial"/>
          <w:sz w:val="28"/>
          <w:szCs w:val="28"/>
        </w:rPr>
        <w:tab/>
        <w:t>Županija ima svoje prihode kojima u okviru samoupravnog djelovanja samostalno raspolaže.</w:t>
      </w:r>
    </w:p>
    <w:p w:rsidR="0050210F" w:rsidRPr="00996C8C" w:rsidRDefault="0050210F" w:rsidP="0050210F">
      <w:pPr>
        <w:pStyle w:val="Tijeloteksta"/>
        <w:rPr>
          <w:rFonts w:cs="Arial"/>
          <w:sz w:val="28"/>
          <w:szCs w:val="28"/>
        </w:rPr>
      </w:pPr>
    </w:p>
    <w:p w:rsidR="0050210F" w:rsidRPr="00996C8C" w:rsidRDefault="0050210F" w:rsidP="0050210F">
      <w:pPr>
        <w:jc w:val="center"/>
        <w:rPr>
          <w:rFonts w:cs="Arial"/>
          <w:bCs/>
          <w:sz w:val="28"/>
          <w:szCs w:val="28"/>
        </w:rPr>
      </w:pPr>
      <w:r w:rsidRPr="00996C8C">
        <w:rPr>
          <w:rFonts w:cs="Arial"/>
          <w:b/>
          <w:bCs/>
          <w:sz w:val="28"/>
          <w:szCs w:val="28"/>
        </w:rPr>
        <w:t>Članak 58.</w:t>
      </w:r>
    </w:p>
    <w:p w:rsidR="0050210F" w:rsidRPr="00996C8C" w:rsidRDefault="0050210F" w:rsidP="0050210F">
      <w:pPr>
        <w:pStyle w:val="Tijeloteksta"/>
        <w:rPr>
          <w:rFonts w:cs="Arial"/>
          <w:sz w:val="28"/>
          <w:szCs w:val="28"/>
        </w:rPr>
      </w:pPr>
      <w:r w:rsidRPr="00996C8C">
        <w:rPr>
          <w:rFonts w:cs="Arial"/>
          <w:sz w:val="28"/>
          <w:szCs w:val="28"/>
        </w:rPr>
        <w:tab/>
        <w:t>Prihodi Županije osobito jesu:</w:t>
      </w:r>
    </w:p>
    <w:p w:rsidR="0050210F" w:rsidRPr="00996C8C" w:rsidRDefault="0050210F" w:rsidP="0050210F">
      <w:pPr>
        <w:numPr>
          <w:ilvl w:val="0"/>
          <w:numId w:val="4"/>
        </w:numPr>
        <w:jc w:val="both"/>
        <w:rPr>
          <w:rFonts w:cs="Arial"/>
          <w:sz w:val="28"/>
          <w:szCs w:val="28"/>
        </w:rPr>
      </w:pPr>
      <w:r w:rsidRPr="00996C8C">
        <w:rPr>
          <w:rFonts w:cs="Arial"/>
          <w:sz w:val="28"/>
          <w:szCs w:val="28"/>
        </w:rPr>
        <w:t>prihodi od pokretnih i nepokretnih stvari u njenom vlasništvu,</w:t>
      </w:r>
    </w:p>
    <w:p w:rsidR="002F5209" w:rsidRPr="00996C8C" w:rsidRDefault="002F5209" w:rsidP="002F5209">
      <w:pPr>
        <w:numPr>
          <w:ilvl w:val="0"/>
          <w:numId w:val="4"/>
        </w:numPr>
        <w:jc w:val="both"/>
        <w:rPr>
          <w:rFonts w:cs="Arial"/>
          <w:sz w:val="28"/>
          <w:szCs w:val="28"/>
        </w:rPr>
      </w:pPr>
      <w:r w:rsidRPr="00996C8C">
        <w:rPr>
          <w:rFonts w:cs="Arial"/>
          <w:sz w:val="28"/>
          <w:szCs w:val="28"/>
        </w:rPr>
        <w:t>prihodi od trgovačkih društava i drugih pravnih osoba u vlasništvu Županije, nakon utvrđivanja dobiti te prihodi od naknada za koncesije,</w:t>
      </w:r>
    </w:p>
    <w:p w:rsidR="0050210F" w:rsidRPr="00996C8C" w:rsidRDefault="0050210F" w:rsidP="0050210F">
      <w:pPr>
        <w:numPr>
          <w:ilvl w:val="0"/>
          <w:numId w:val="4"/>
        </w:numPr>
        <w:jc w:val="both"/>
        <w:rPr>
          <w:rFonts w:cs="Arial"/>
          <w:sz w:val="28"/>
          <w:szCs w:val="28"/>
        </w:rPr>
      </w:pPr>
      <w:r w:rsidRPr="00996C8C">
        <w:rPr>
          <w:rFonts w:cs="Arial"/>
          <w:sz w:val="28"/>
          <w:szCs w:val="28"/>
        </w:rPr>
        <w:t>prihodi od prodaje pokretnih i nepokretnih stvari u vlasništvu Županije,</w:t>
      </w:r>
    </w:p>
    <w:p w:rsidR="0050210F" w:rsidRPr="00996C8C" w:rsidRDefault="0050210F" w:rsidP="0050210F">
      <w:pPr>
        <w:numPr>
          <w:ilvl w:val="0"/>
          <w:numId w:val="4"/>
        </w:numPr>
        <w:jc w:val="both"/>
        <w:rPr>
          <w:rFonts w:cs="Arial"/>
          <w:sz w:val="28"/>
          <w:szCs w:val="28"/>
        </w:rPr>
      </w:pPr>
      <w:r w:rsidRPr="00996C8C">
        <w:rPr>
          <w:rFonts w:cs="Arial"/>
          <w:sz w:val="28"/>
          <w:szCs w:val="28"/>
        </w:rPr>
        <w:t>darovi, nasljedstva i legati,</w:t>
      </w:r>
    </w:p>
    <w:p w:rsidR="00AB39D0" w:rsidRPr="00996C8C" w:rsidRDefault="002F5209" w:rsidP="00AB39D0">
      <w:pPr>
        <w:numPr>
          <w:ilvl w:val="0"/>
          <w:numId w:val="4"/>
        </w:numPr>
        <w:jc w:val="both"/>
        <w:rPr>
          <w:rFonts w:cs="Arial"/>
          <w:sz w:val="28"/>
          <w:szCs w:val="28"/>
        </w:rPr>
      </w:pPr>
      <w:r w:rsidRPr="00996C8C">
        <w:rPr>
          <w:rFonts w:cs="Arial"/>
          <w:sz w:val="28"/>
          <w:szCs w:val="28"/>
        </w:rPr>
        <w:t xml:space="preserve">županijski porezi i udio u zajedničkom porezu, </w:t>
      </w:r>
    </w:p>
    <w:p w:rsidR="0050210F" w:rsidRPr="00996C8C" w:rsidRDefault="0050210F" w:rsidP="0050210F">
      <w:pPr>
        <w:numPr>
          <w:ilvl w:val="0"/>
          <w:numId w:val="4"/>
        </w:numPr>
        <w:jc w:val="both"/>
        <w:rPr>
          <w:rFonts w:cs="Arial"/>
          <w:sz w:val="28"/>
          <w:szCs w:val="28"/>
        </w:rPr>
      </w:pPr>
      <w:r w:rsidRPr="00996C8C">
        <w:rPr>
          <w:rFonts w:cs="Arial"/>
          <w:sz w:val="28"/>
          <w:szCs w:val="28"/>
        </w:rPr>
        <w:t>pristojbe i naknade čije stope, u skladu sa zakonom, utvrđuje Županija samostalno,</w:t>
      </w:r>
    </w:p>
    <w:p w:rsidR="0050210F" w:rsidRPr="00996C8C" w:rsidRDefault="0050210F" w:rsidP="0050210F">
      <w:pPr>
        <w:numPr>
          <w:ilvl w:val="0"/>
          <w:numId w:val="4"/>
        </w:numPr>
        <w:jc w:val="both"/>
        <w:rPr>
          <w:rFonts w:cs="Arial"/>
          <w:sz w:val="28"/>
          <w:szCs w:val="28"/>
        </w:rPr>
      </w:pPr>
      <w:r w:rsidRPr="00996C8C">
        <w:rPr>
          <w:rFonts w:cs="Arial"/>
          <w:sz w:val="28"/>
          <w:szCs w:val="28"/>
        </w:rPr>
        <w:t>novčane kazne te oduzeta imovinska korist za prekršaje koje samostalno propiše,</w:t>
      </w:r>
    </w:p>
    <w:p w:rsidR="002F5209" w:rsidRPr="00996C8C" w:rsidRDefault="002F5209" w:rsidP="002F5209">
      <w:pPr>
        <w:numPr>
          <w:ilvl w:val="0"/>
          <w:numId w:val="4"/>
        </w:numPr>
        <w:jc w:val="both"/>
        <w:rPr>
          <w:rFonts w:cs="Arial"/>
          <w:sz w:val="28"/>
          <w:szCs w:val="28"/>
        </w:rPr>
      </w:pPr>
      <w:r w:rsidRPr="00996C8C">
        <w:rPr>
          <w:rFonts w:cs="Arial"/>
          <w:sz w:val="28"/>
          <w:szCs w:val="28"/>
        </w:rPr>
        <w:t>sredstva pomoći Republike Hrvatske predviđena u državnom proračunu</w:t>
      </w:r>
      <w:r w:rsidR="0050210F" w:rsidRPr="00996C8C">
        <w:rPr>
          <w:rFonts w:cs="Arial"/>
          <w:sz w:val="28"/>
          <w:szCs w:val="28"/>
        </w:rPr>
        <w:t>,</w:t>
      </w:r>
    </w:p>
    <w:p w:rsidR="0050210F" w:rsidRPr="00996C8C" w:rsidRDefault="0050210F" w:rsidP="0050210F">
      <w:pPr>
        <w:numPr>
          <w:ilvl w:val="0"/>
          <w:numId w:val="4"/>
        </w:numPr>
        <w:jc w:val="both"/>
        <w:rPr>
          <w:rFonts w:cs="Arial"/>
          <w:sz w:val="28"/>
          <w:szCs w:val="28"/>
        </w:rPr>
      </w:pPr>
      <w:r w:rsidRPr="00996C8C">
        <w:rPr>
          <w:rFonts w:cs="Arial"/>
          <w:sz w:val="28"/>
          <w:szCs w:val="28"/>
        </w:rPr>
        <w:lastRenderedPageBreak/>
        <w:t>naknade iz Državnog proračuna za obavljanje poslova državne uprave koji su prenijeti na Županiju,</w:t>
      </w:r>
    </w:p>
    <w:p w:rsidR="0050210F" w:rsidRPr="00996C8C" w:rsidRDefault="0050210F" w:rsidP="0050210F">
      <w:pPr>
        <w:numPr>
          <w:ilvl w:val="0"/>
          <w:numId w:val="4"/>
        </w:numPr>
        <w:jc w:val="both"/>
        <w:rPr>
          <w:rFonts w:cs="Arial"/>
          <w:sz w:val="28"/>
          <w:szCs w:val="28"/>
        </w:rPr>
      </w:pPr>
      <w:r w:rsidRPr="00996C8C">
        <w:rPr>
          <w:rFonts w:cs="Arial"/>
          <w:sz w:val="28"/>
          <w:szCs w:val="28"/>
        </w:rPr>
        <w:t>drugi prihodi koji su utvrđeni Zakonom.</w:t>
      </w:r>
    </w:p>
    <w:p w:rsidR="00F625F4" w:rsidRPr="00996C8C" w:rsidRDefault="00F625F4" w:rsidP="00F625F4">
      <w:pPr>
        <w:ind w:left="720"/>
        <w:jc w:val="both"/>
        <w:rPr>
          <w:rFonts w:cs="Arial"/>
          <w:sz w:val="28"/>
          <w:szCs w:val="28"/>
        </w:rPr>
      </w:pPr>
    </w:p>
    <w:p w:rsidR="0050210F" w:rsidRPr="00996C8C" w:rsidRDefault="00F625F4" w:rsidP="0050210F">
      <w:pPr>
        <w:jc w:val="center"/>
        <w:rPr>
          <w:rFonts w:cs="Arial"/>
          <w:b/>
          <w:bCs/>
          <w:sz w:val="28"/>
          <w:szCs w:val="28"/>
        </w:rPr>
      </w:pPr>
      <w:r w:rsidRPr="00996C8C">
        <w:rPr>
          <w:rFonts w:cs="Arial"/>
          <w:b/>
          <w:bCs/>
          <w:sz w:val="28"/>
          <w:szCs w:val="28"/>
        </w:rPr>
        <w:t>Članak 58a</w:t>
      </w:r>
    </w:p>
    <w:p w:rsidR="00F625F4" w:rsidRPr="00996C8C" w:rsidRDefault="00F625F4" w:rsidP="00F625F4">
      <w:pPr>
        <w:jc w:val="both"/>
        <w:rPr>
          <w:rFonts w:cs="Arial"/>
          <w:sz w:val="28"/>
          <w:szCs w:val="28"/>
        </w:rPr>
      </w:pPr>
      <w:r w:rsidRPr="00996C8C">
        <w:rPr>
          <w:rFonts w:cs="Arial"/>
          <w:b/>
          <w:bCs/>
          <w:sz w:val="28"/>
          <w:szCs w:val="28"/>
        </w:rPr>
        <w:tab/>
      </w:r>
      <w:r w:rsidRPr="00996C8C">
        <w:rPr>
          <w:rFonts w:cs="Arial"/>
          <w:sz w:val="28"/>
          <w:szCs w:val="28"/>
        </w:rPr>
        <w:t xml:space="preserve">Županije je dužna javno objaviti informacije o trošenju proračunskih sredstava na svojim mrežnim stranicama tako da te informacije budu lako dostupne i </w:t>
      </w:r>
      <w:proofErr w:type="spellStart"/>
      <w:r w:rsidRPr="00996C8C">
        <w:rPr>
          <w:rFonts w:cs="Arial"/>
          <w:sz w:val="28"/>
          <w:szCs w:val="28"/>
        </w:rPr>
        <w:t>pretražive</w:t>
      </w:r>
      <w:proofErr w:type="spellEnd"/>
      <w:r w:rsidRPr="00996C8C">
        <w:rPr>
          <w:rFonts w:cs="Arial"/>
          <w:sz w:val="28"/>
          <w:szCs w:val="28"/>
        </w:rPr>
        <w:t>.</w:t>
      </w:r>
    </w:p>
    <w:p w:rsidR="00F625F4" w:rsidRPr="00996C8C" w:rsidRDefault="00F625F4" w:rsidP="00F625F4">
      <w:pPr>
        <w:jc w:val="both"/>
        <w:rPr>
          <w:rFonts w:cs="Arial"/>
          <w:sz w:val="28"/>
          <w:szCs w:val="28"/>
        </w:rPr>
      </w:pPr>
      <w:r w:rsidRPr="00996C8C">
        <w:rPr>
          <w:rFonts w:cs="Arial"/>
          <w:sz w:val="28"/>
          <w:szCs w:val="28"/>
        </w:rPr>
        <w:t>Objava informacija iz stavka 1. ovog članka obavlja se u skladu s odredbama zakona kojim se uređuje planiranje, izrada, donošenje i izvršavanje proračuna te uputa i drugih akata ministarstva nadležnog za financije.</w:t>
      </w:r>
    </w:p>
    <w:p w:rsidR="00F625F4" w:rsidRPr="00996C8C" w:rsidRDefault="00F625F4" w:rsidP="00F625F4">
      <w:pP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59. </w:t>
      </w:r>
    </w:p>
    <w:p w:rsidR="007363E9" w:rsidRPr="00996C8C" w:rsidRDefault="0050210F" w:rsidP="007363E9">
      <w:pPr>
        <w:jc w:val="both"/>
        <w:rPr>
          <w:rFonts w:cs="Arial"/>
          <w:sz w:val="28"/>
          <w:szCs w:val="28"/>
        </w:rPr>
      </w:pPr>
      <w:r w:rsidRPr="00996C8C">
        <w:rPr>
          <w:rFonts w:cs="Arial"/>
          <w:sz w:val="28"/>
          <w:szCs w:val="28"/>
        </w:rPr>
        <w:tab/>
      </w:r>
      <w:r w:rsidR="007363E9" w:rsidRPr="00996C8C">
        <w:rPr>
          <w:rFonts w:cs="Arial"/>
          <w:sz w:val="28"/>
          <w:szCs w:val="28"/>
        </w:rPr>
        <w:t>Temeljni financijski akt Županije je proračun.</w:t>
      </w:r>
    </w:p>
    <w:p w:rsidR="0050210F" w:rsidRPr="00996C8C" w:rsidRDefault="007363E9" w:rsidP="007363E9">
      <w:pPr>
        <w:pStyle w:val="Tijeloteksta"/>
        <w:rPr>
          <w:rFonts w:cs="Arial"/>
          <w:sz w:val="28"/>
          <w:szCs w:val="28"/>
        </w:rPr>
      </w:pPr>
      <w:r w:rsidRPr="00996C8C">
        <w:rPr>
          <w:rFonts w:cs="Arial"/>
          <w:sz w:val="28"/>
          <w:szCs w:val="28"/>
        </w:rPr>
        <w:tab/>
        <w:t>Župan Međimurske županije dužan je utvrditi prijedlog proračuna i podnijeti ga Županijskoj skupštini na donošenje u roku utvrđenom posebnim zakonom.</w:t>
      </w:r>
      <w:r w:rsidR="0050210F" w:rsidRPr="00996C8C">
        <w:rPr>
          <w:rFonts w:cs="Arial"/>
          <w:sz w:val="28"/>
          <w:szCs w:val="28"/>
        </w:rPr>
        <w:t xml:space="preserve"> </w:t>
      </w:r>
    </w:p>
    <w:p w:rsidR="000A686C" w:rsidRPr="00996C8C" w:rsidRDefault="007363E9" w:rsidP="0050210F">
      <w:pPr>
        <w:jc w:val="both"/>
        <w:rPr>
          <w:rFonts w:cs="Arial"/>
          <w:sz w:val="28"/>
          <w:szCs w:val="28"/>
        </w:rPr>
      </w:pPr>
      <w:r w:rsidRPr="00996C8C">
        <w:rPr>
          <w:rFonts w:cs="Arial"/>
          <w:sz w:val="28"/>
          <w:szCs w:val="28"/>
        </w:rPr>
        <w:tab/>
        <w:t>Županijska skupština donosi proračun u skladu s posebnim zakonom.</w:t>
      </w:r>
    </w:p>
    <w:p w:rsidR="0050210F" w:rsidRPr="00996C8C" w:rsidRDefault="0050210F" w:rsidP="0050210F">
      <w:pPr>
        <w:jc w:val="center"/>
        <w:rPr>
          <w:rFonts w:cs="Arial"/>
          <w:bCs/>
          <w:sz w:val="28"/>
          <w:szCs w:val="28"/>
        </w:rPr>
      </w:pPr>
      <w:r w:rsidRPr="00996C8C">
        <w:rPr>
          <w:rFonts w:cs="Arial"/>
          <w:b/>
          <w:bCs/>
          <w:sz w:val="28"/>
          <w:szCs w:val="28"/>
        </w:rPr>
        <w:t xml:space="preserve">Članak 60. </w:t>
      </w:r>
    </w:p>
    <w:p w:rsidR="0050210F" w:rsidRPr="00996C8C" w:rsidRDefault="0050210F" w:rsidP="0050210F">
      <w:pPr>
        <w:pStyle w:val="Tijeloteksta"/>
        <w:rPr>
          <w:rFonts w:cs="Arial"/>
          <w:sz w:val="28"/>
          <w:szCs w:val="28"/>
        </w:rPr>
      </w:pPr>
      <w:r w:rsidRPr="00996C8C">
        <w:rPr>
          <w:rFonts w:cs="Arial"/>
          <w:sz w:val="28"/>
          <w:szCs w:val="28"/>
        </w:rPr>
        <w:tab/>
        <w:t>U proračunu se moraju iskazivati svi prihodi koji pripadaju Županiji, te rashodi iz njenog samoupravnog djelokruga.</w:t>
      </w:r>
    </w:p>
    <w:p w:rsidR="0050210F" w:rsidRPr="00996C8C" w:rsidRDefault="0050210F" w:rsidP="0050210F">
      <w:pPr>
        <w:jc w:val="both"/>
        <w:rPr>
          <w:rFonts w:cs="Arial"/>
          <w:sz w:val="28"/>
          <w:szCs w:val="28"/>
        </w:rPr>
      </w:pPr>
      <w:r w:rsidRPr="00996C8C">
        <w:rPr>
          <w:rFonts w:cs="Arial"/>
          <w:sz w:val="28"/>
          <w:szCs w:val="28"/>
        </w:rPr>
        <w:tab/>
        <w:t>U proračunu se također iskazuju i svi primici i izdaci u svezi s imovinom u vlasništvu Županije.</w:t>
      </w:r>
    </w:p>
    <w:p w:rsidR="0050210F" w:rsidRPr="00996C8C" w:rsidRDefault="0050210F" w:rsidP="0050210F">
      <w:pPr>
        <w:jc w:val="both"/>
        <w:rPr>
          <w:rFonts w:cs="Arial"/>
          <w:sz w:val="28"/>
          <w:szCs w:val="28"/>
        </w:rPr>
      </w:pPr>
      <w:r w:rsidRPr="00996C8C">
        <w:rPr>
          <w:rFonts w:cs="Arial"/>
          <w:sz w:val="28"/>
          <w:szCs w:val="28"/>
        </w:rPr>
        <w:tab/>
        <w:t>Prihodi i rashodi proračuna moraju biti uravnoteženi.</w:t>
      </w:r>
    </w:p>
    <w:p w:rsidR="0050210F" w:rsidRPr="00996C8C" w:rsidRDefault="0050210F" w:rsidP="0050210F">
      <w:pPr>
        <w:jc w:val="both"/>
        <w:rPr>
          <w:rFonts w:cs="Arial"/>
          <w:sz w:val="28"/>
          <w:szCs w:val="28"/>
        </w:rPr>
      </w:pPr>
      <w:r w:rsidRPr="00996C8C">
        <w:rPr>
          <w:rFonts w:cs="Arial"/>
          <w:sz w:val="28"/>
          <w:szCs w:val="28"/>
        </w:rPr>
        <w:tab/>
        <w:t xml:space="preserve">Proračun se izrađuje na način i po postupku utvrđenom u Zakonu o proračunu. </w:t>
      </w:r>
    </w:p>
    <w:p w:rsidR="0050210F" w:rsidRPr="00996C8C" w:rsidRDefault="0050210F" w:rsidP="0050210F">
      <w:pPr>
        <w:jc w:val="both"/>
        <w:rPr>
          <w:rFonts w:cs="Arial"/>
          <w:sz w:val="28"/>
          <w:szCs w:val="28"/>
        </w:rPr>
      </w:pPr>
    </w:p>
    <w:p w:rsidR="0050210F" w:rsidRPr="00996C8C" w:rsidRDefault="0050210F" w:rsidP="0050210F">
      <w:pPr>
        <w:jc w:val="center"/>
        <w:rPr>
          <w:rFonts w:cs="Arial"/>
          <w:bCs/>
          <w:sz w:val="28"/>
          <w:szCs w:val="28"/>
        </w:rPr>
      </w:pPr>
      <w:r w:rsidRPr="00996C8C">
        <w:rPr>
          <w:rFonts w:cs="Arial"/>
          <w:b/>
          <w:bCs/>
          <w:sz w:val="28"/>
          <w:szCs w:val="28"/>
        </w:rPr>
        <w:t>Članak 61.</w:t>
      </w:r>
    </w:p>
    <w:p w:rsidR="0050210F" w:rsidRPr="00996C8C" w:rsidRDefault="0050210F" w:rsidP="0050210F">
      <w:pPr>
        <w:pStyle w:val="Tijeloteksta"/>
        <w:rPr>
          <w:rFonts w:cs="Arial"/>
          <w:sz w:val="28"/>
          <w:szCs w:val="28"/>
        </w:rPr>
      </w:pPr>
      <w:r w:rsidRPr="00996C8C">
        <w:rPr>
          <w:rFonts w:cs="Arial"/>
          <w:sz w:val="28"/>
          <w:szCs w:val="28"/>
        </w:rPr>
        <w:tab/>
        <w:t>Skupština uz proračun donosi odluku o izvršavanju proračuna u kojoj su sadržani uvjeti, način i postupak gospodarenja prihodima i rashodima Županije na prijedlog župana.</w:t>
      </w:r>
    </w:p>
    <w:p w:rsidR="0050210F" w:rsidRPr="00996C8C" w:rsidRDefault="0050210F" w:rsidP="00996C8C">
      <w:pP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62. </w:t>
      </w:r>
    </w:p>
    <w:p w:rsidR="000A686C" w:rsidRPr="00996C8C" w:rsidRDefault="0050210F" w:rsidP="000A686C">
      <w:pPr>
        <w:jc w:val="both"/>
        <w:rPr>
          <w:rFonts w:cs="Arial"/>
          <w:sz w:val="28"/>
          <w:szCs w:val="28"/>
        </w:rPr>
      </w:pPr>
      <w:r w:rsidRPr="00996C8C">
        <w:rPr>
          <w:rFonts w:cs="Arial"/>
          <w:sz w:val="28"/>
          <w:szCs w:val="28"/>
        </w:rPr>
        <w:tab/>
      </w:r>
      <w:r w:rsidR="000A686C" w:rsidRPr="00996C8C">
        <w:rPr>
          <w:rFonts w:cs="Arial"/>
          <w:sz w:val="28"/>
          <w:szCs w:val="28"/>
        </w:rPr>
        <w:t>Ako župan ne predloži proračun Županijskoj skupštini ili povuče prijedlog prije glasovanja proračuna u cjelini te ne predloži novi prijedlog proračuna u roku koji omogućuje njegovo donošenje, Vlada Republike Hrvatske će na prijedlog središnjeg tijela državne uprave nadležnog za lokalnu i područnu (regionalnu) samoupravu razriješiti župana i njegov</w:t>
      </w:r>
      <w:r w:rsidR="00F625F4" w:rsidRPr="00996C8C">
        <w:rPr>
          <w:rFonts w:cs="Arial"/>
          <w:sz w:val="28"/>
          <w:szCs w:val="28"/>
        </w:rPr>
        <w:t>og</w:t>
      </w:r>
      <w:r w:rsidR="000A686C" w:rsidRPr="00996C8C">
        <w:rPr>
          <w:rFonts w:cs="Arial"/>
          <w:sz w:val="28"/>
          <w:szCs w:val="28"/>
        </w:rPr>
        <w:t xml:space="preserve"> zamjenik</w:t>
      </w:r>
      <w:r w:rsidR="00F625F4" w:rsidRPr="00996C8C">
        <w:rPr>
          <w:rFonts w:cs="Arial"/>
          <w:sz w:val="28"/>
          <w:szCs w:val="28"/>
        </w:rPr>
        <w:t>a</w:t>
      </w:r>
      <w:r w:rsidR="000A686C" w:rsidRPr="00996C8C">
        <w:rPr>
          <w:rFonts w:cs="Arial"/>
          <w:sz w:val="28"/>
          <w:szCs w:val="28"/>
        </w:rPr>
        <w:t xml:space="preserve"> koji </w:t>
      </w:r>
      <w:r w:rsidR="00F625F4" w:rsidRPr="00996C8C">
        <w:rPr>
          <w:rFonts w:cs="Arial"/>
          <w:sz w:val="28"/>
          <w:szCs w:val="28"/>
        </w:rPr>
        <w:t>je izabran</w:t>
      </w:r>
      <w:r w:rsidR="000A686C" w:rsidRPr="00996C8C">
        <w:rPr>
          <w:rFonts w:cs="Arial"/>
          <w:sz w:val="28"/>
          <w:szCs w:val="28"/>
        </w:rPr>
        <w:t xml:space="preserve"> zajedno s njim.</w:t>
      </w:r>
    </w:p>
    <w:p w:rsidR="000A686C" w:rsidRPr="00996C8C" w:rsidRDefault="000A686C" w:rsidP="000A686C">
      <w:pPr>
        <w:jc w:val="both"/>
        <w:rPr>
          <w:rFonts w:cs="Arial"/>
          <w:sz w:val="28"/>
          <w:szCs w:val="28"/>
        </w:rPr>
      </w:pPr>
      <w:r w:rsidRPr="00996C8C">
        <w:rPr>
          <w:rFonts w:cs="Arial"/>
          <w:sz w:val="28"/>
          <w:szCs w:val="28"/>
        </w:rPr>
        <w:tab/>
        <w:t xml:space="preserve">U slučaju iz stavka 1. ovog članka Vlada Republike Hrvatske imenovat će povjerenika Vlade Republike Hrvatske za obavljanje </w:t>
      </w:r>
      <w:r w:rsidRPr="00996C8C">
        <w:rPr>
          <w:rFonts w:cs="Arial"/>
          <w:sz w:val="28"/>
          <w:szCs w:val="28"/>
        </w:rPr>
        <w:lastRenderedPageBreak/>
        <w:t>poslova iz nadležnosti župana i raspisati prijevremene izbore za župana sukladno posebnom zakonu.</w:t>
      </w:r>
    </w:p>
    <w:p w:rsidR="000A686C" w:rsidRPr="00996C8C" w:rsidRDefault="000A686C" w:rsidP="000A686C">
      <w:pPr>
        <w:jc w:val="both"/>
        <w:rPr>
          <w:rFonts w:cs="Arial"/>
          <w:sz w:val="28"/>
          <w:szCs w:val="28"/>
        </w:rPr>
      </w:pPr>
      <w:r w:rsidRPr="00996C8C">
        <w:rPr>
          <w:rFonts w:cs="Arial"/>
          <w:sz w:val="28"/>
          <w:szCs w:val="28"/>
        </w:rPr>
        <w:tab/>
        <w:t>Novoizabrani župan dužan je predložiti Županijskoj skupštini proračun u roku od 45 dana od dana stupanja na dužnost.</w:t>
      </w:r>
    </w:p>
    <w:p w:rsidR="000A686C" w:rsidRPr="00996C8C" w:rsidRDefault="000A686C" w:rsidP="000A686C">
      <w:pPr>
        <w:jc w:val="both"/>
        <w:rPr>
          <w:rFonts w:cs="Arial"/>
          <w:sz w:val="28"/>
          <w:szCs w:val="28"/>
        </w:rPr>
      </w:pPr>
      <w:r w:rsidRPr="00996C8C">
        <w:rPr>
          <w:rFonts w:cs="Arial"/>
          <w:sz w:val="28"/>
          <w:szCs w:val="28"/>
        </w:rPr>
        <w:tab/>
        <w:t>Županijska skupština mora donijeti proračun iz stavka 3. ovog članka u roku od 45 dana od dana kada ga je župan predložio Županijskoj skupštini.</w:t>
      </w:r>
    </w:p>
    <w:p w:rsidR="000A686C" w:rsidRPr="00996C8C" w:rsidRDefault="000A686C" w:rsidP="000A686C">
      <w:pPr>
        <w:jc w:val="both"/>
        <w:rPr>
          <w:rFonts w:cs="Arial"/>
          <w:sz w:val="28"/>
          <w:szCs w:val="28"/>
        </w:rPr>
      </w:pPr>
      <w:r w:rsidRPr="00996C8C">
        <w:rPr>
          <w:rFonts w:cs="Arial"/>
          <w:sz w:val="28"/>
          <w:szCs w:val="28"/>
        </w:rPr>
        <w:tab/>
        <w:t>Rješenje Vlade Republike Hrvatske o razrješenju župana iz stavka 1. ovog članka stupa na snagu danom objave u „Narodnim novinama“.</w:t>
      </w:r>
    </w:p>
    <w:p w:rsidR="000A686C" w:rsidRPr="00996C8C" w:rsidRDefault="000A686C" w:rsidP="000A686C">
      <w:pPr>
        <w:jc w:val="both"/>
        <w:rPr>
          <w:rFonts w:cs="Arial"/>
          <w:sz w:val="28"/>
          <w:szCs w:val="28"/>
        </w:rPr>
      </w:pPr>
      <w:r w:rsidRPr="00996C8C">
        <w:rPr>
          <w:rFonts w:cs="Arial"/>
          <w:sz w:val="28"/>
          <w:szCs w:val="28"/>
        </w:rPr>
        <w:tab/>
        <w:t>Protiv rješenja Vlade Republike Hrvatske iz stavka 5. ovog članka razriješeni župan može podnijeti tužbu Visokom upravnom sudu Republike Hrvatske u roku od 8 dana od dana objave rješenja.</w:t>
      </w:r>
    </w:p>
    <w:p w:rsidR="000A686C" w:rsidRPr="00996C8C" w:rsidRDefault="000A686C" w:rsidP="000A686C">
      <w:pPr>
        <w:jc w:val="both"/>
        <w:rPr>
          <w:rFonts w:cs="Arial"/>
          <w:sz w:val="28"/>
          <w:szCs w:val="28"/>
        </w:rPr>
      </w:pPr>
      <w:r w:rsidRPr="00996C8C">
        <w:rPr>
          <w:rFonts w:cs="Arial"/>
          <w:sz w:val="28"/>
          <w:szCs w:val="28"/>
        </w:rPr>
        <w:tab/>
        <w:t>Postupak rješavanja o tužbi protiv rješenja Vlade Republike Hrvatske je hitan.</w:t>
      </w:r>
    </w:p>
    <w:p w:rsidR="000A686C" w:rsidRPr="00996C8C" w:rsidRDefault="000A686C" w:rsidP="000A686C">
      <w:pPr>
        <w:jc w:val="both"/>
        <w:rPr>
          <w:rFonts w:cs="Arial"/>
          <w:sz w:val="28"/>
          <w:szCs w:val="28"/>
        </w:rPr>
      </w:pPr>
      <w:r w:rsidRPr="00996C8C">
        <w:rPr>
          <w:rFonts w:cs="Arial"/>
          <w:sz w:val="28"/>
          <w:szCs w:val="28"/>
        </w:rPr>
        <w:tab/>
        <w:t>Visoki upravni sud Republike Hrvatske odlučit će o tužbi u roku od 30 dana od dana primitka tužbe te svoju odluku bez odgađanja dostaviti Vladi Republike Hrvatske i razriješenom županu.</w:t>
      </w:r>
    </w:p>
    <w:p w:rsidR="000A686C" w:rsidRPr="00996C8C" w:rsidRDefault="000A686C" w:rsidP="000A686C">
      <w:pPr>
        <w:jc w:val="both"/>
        <w:rPr>
          <w:rFonts w:cs="Arial"/>
          <w:sz w:val="28"/>
          <w:szCs w:val="28"/>
        </w:rPr>
      </w:pPr>
      <w:r w:rsidRPr="00996C8C">
        <w:rPr>
          <w:rFonts w:cs="Arial"/>
          <w:sz w:val="28"/>
          <w:szCs w:val="28"/>
        </w:rPr>
        <w:tab/>
        <w:t>Odluka Visokog upravnog suda Republike Hrvatske objavljuje se u „Narodnim novinama“.</w:t>
      </w:r>
    </w:p>
    <w:p w:rsidR="000A686C" w:rsidRPr="00996C8C" w:rsidRDefault="000A686C" w:rsidP="000A686C">
      <w:pPr>
        <w:jc w:val="both"/>
        <w:rPr>
          <w:rFonts w:cs="Arial"/>
          <w:sz w:val="28"/>
          <w:szCs w:val="28"/>
        </w:rPr>
      </w:pPr>
      <w:r w:rsidRPr="00996C8C">
        <w:rPr>
          <w:rFonts w:cs="Arial"/>
          <w:sz w:val="28"/>
          <w:szCs w:val="28"/>
        </w:rPr>
        <w:tab/>
        <w:t>Ako je tužba odbačena ili odbijena, Vlada Republike Hrvatske će raspisati prijevremene izbore za župana u roku od 90 dana od dana objave odluke Visokog upravnog suda Republike Hrvatske u „Narodnim novinama“.</w:t>
      </w:r>
    </w:p>
    <w:p w:rsidR="0050210F" w:rsidRPr="00996C8C" w:rsidRDefault="000A686C" w:rsidP="0050210F">
      <w:pPr>
        <w:jc w:val="both"/>
        <w:rPr>
          <w:rFonts w:cs="Arial"/>
          <w:sz w:val="28"/>
          <w:szCs w:val="28"/>
        </w:rPr>
      </w:pPr>
      <w:r w:rsidRPr="00996C8C">
        <w:rPr>
          <w:rFonts w:cs="Arial"/>
          <w:sz w:val="28"/>
          <w:szCs w:val="28"/>
        </w:rPr>
        <w:tab/>
      </w:r>
    </w:p>
    <w:p w:rsidR="0050210F" w:rsidRPr="00996C8C" w:rsidRDefault="0050210F" w:rsidP="0050210F">
      <w:pPr>
        <w:jc w:val="center"/>
        <w:rPr>
          <w:rFonts w:cs="Arial"/>
          <w:bCs/>
          <w:sz w:val="28"/>
          <w:szCs w:val="28"/>
        </w:rPr>
      </w:pPr>
      <w:r w:rsidRPr="00996C8C">
        <w:rPr>
          <w:rFonts w:cs="Arial"/>
          <w:b/>
          <w:bCs/>
          <w:sz w:val="28"/>
          <w:szCs w:val="28"/>
        </w:rPr>
        <w:t xml:space="preserve">Članak 63.  </w:t>
      </w:r>
    </w:p>
    <w:p w:rsidR="000A686C" w:rsidRPr="00996C8C" w:rsidRDefault="0050210F" w:rsidP="000A686C">
      <w:pPr>
        <w:jc w:val="both"/>
        <w:rPr>
          <w:rFonts w:cs="Arial"/>
          <w:sz w:val="28"/>
          <w:szCs w:val="28"/>
        </w:rPr>
      </w:pPr>
      <w:r w:rsidRPr="00996C8C">
        <w:rPr>
          <w:rFonts w:cs="Arial"/>
          <w:sz w:val="28"/>
          <w:szCs w:val="28"/>
        </w:rPr>
        <w:tab/>
      </w:r>
      <w:r w:rsidR="000A686C" w:rsidRPr="00996C8C">
        <w:rPr>
          <w:rFonts w:cs="Arial"/>
          <w:sz w:val="28"/>
          <w:szCs w:val="28"/>
        </w:rPr>
        <w:t>Ako Županijska skupština ne donese proračun prije početka proračunske godine, privremeno se, a najduže za prva tri mjeseca proračunske godine, na osnovi odluke o privremenom financiranju, nastavlja financiranje poslova, funkcija i programa tijela Međimurske županije i drugih proračunskih i izvanproračunskih korisnika u skladu s posebnim zakonom.</w:t>
      </w:r>
    </w:p>
    <w:p w:rsidR="000A686C" w:rsidRPr="00996C8C" w:rsidRDefault="000A686C" w:rsidP="000A686C">
      <w:pPr>
        <w:jc w:val="both"/>
        <w:rPr>
          <w:rFonts w:cs="Arial"/>
          <w:sz w:val="28"/>
          <w:szCs w:val="28"/>
        </w:rPr>
      </w:pPr>
      <w:r w:rsidRPr="00996C8C">
        <w:rPr>
          <w:rFonts w:cs="Arial"/>
          <w:sz w:val="28"/>
          <w:szCs w:val="28"/>
        </w:rPr>
        <w:tab/>
        <w:t>Odluku o privremenom financiranju iz stavka 1. ovoga članka donosi do 31. prosinca Županijska skupština u skladu s posebnim zakonom na prijedlog župana ili povjerenika Vlade Republike Hrvatske.</w:t>
      </w:r>
    </w:p>
    <w:p w:rsidR="000A686C" w:rsidRPr="00996C8C" w:rsidRDefault="000A686C" w:rsidP="000A686C">
      <w:pPr>
        <w:jc w:val="both"/>
        <w:rPr>
          <w:rFonts w:cs="Arial"/>
          <w:sz w:val="28"/>
          <w:szCs w:val="28"/>
        </w:rPr>
      </w:pPr>
      <w:r w:rsidRPr="00996C8C">
        <w:rPr>
          <w:rFonts w:cs="Arial"/>
          <w:sz w:val="28"/>
          <w:szCs w:val="28"/>
        </w:rPr>
        <w:tab/>
        <w:t>U slučaju kada je raspuštena Županijska skupština, a župan nije razriješen, do imenovanja povjerenika Vlade Republike Hrvatske, financiranje se obavlja izvršavanjem redovnih i nužnih rashoda i izdataka temeljem odluke o financiranju nužnih rashoda i izdataka koju donosi župan.</w:t>
      </w:r>
    </w:p>
    <w:p w:rsidR="000A686C" w:rsidRPr="00996C8C" w:rsidRDefault="000A686C" w:rsidP="000A686C">
      <w:pPr>
        <w:jc w:val="both"/>
        <w:rPr>
          <w:rFonts w:cs="Arial"/>
          <w:sz w:val="28"/>
          <w:szCs w:val="28"/>
        </w:rPr>
      </w:pPr>
      <w:r w:rsidRPr="00996C8C">
        <w:rPr>
          <w:rFonts w:cs="Arial"/>
          <w:sz w:val="28"/>
          <w:szCs w:val="28"/>
        </w:rPr>
        <w:tab/>
        <w:t>Po imenovanju povjerenika Vlade Republike Hrvatske, župan predlaže povjereniku novu odluku o financiranju nužnih rashoda i izdataka u koju su uključeni ostvareni prihodi i primici te izvršeni rashodi i izdaci u vremenu do dolaska povjerenika.</w:t>
      </w:r>
    </w:p>
    <w:p w:rsidR="000A686C" w:rsidRPr="00996C8C" w:rsidRDefault="000A686C" w:rsidP="000A686C">
      <w:pPr>
        <w:jc w:val="both"/>
        <w:rPr>
          <w:rFonts w:cs="Arial"/>
          <w:sz w:val="28"/>
          <w:szCs w:val="28"/>
        </w:rPr>
      </w:pPr>
      <w:r w:rsidRPr="00996C8C">
        <w:rPr>
          <w:rFonts w:cs="Arial"/>
          <w:sz w:val="28"/>
          <w:szCs w:val="28"/>
        </w:rPr>
        <w:lastRenderedPageBreak/>
        <w:tab/>
        <w:t>Ako se do 31. ožujka ne donese proračun, povjerenik donosi odluku o financiranju nužnih rashoda i izdataka za razdoblje do donošenja proračuna.</w:t>
      </w:r>
    </w:p>
    <w:p w:rsidR="000A686C" w:rsidRPr="00996C8C" w:rsidRDefault="000A686C" w:rsidP="000A686C">
      <w:pPr>
        <w:jc w:val="both"/>
        <w:rPr>
          <w:rFonts w:cs="Arial"/>
          <w:sz w:val="28"/>
          <w:szCs w:val="28"/>
        </w:rPr>
      </w:pPr>
      <w:r w:rsidRPr="00996C8C">
        <w:rPr>
          <w:rFonts w:cs="Arial"/>
          <w:sz w:val="28"/>
          <w:szCs w:val="28"/>
        </w:rPr>
        <w:tab/>
        <w:t>Odluka o financiranju nužnih rashoda i izdataka iz stavaka 3., 4. i 5. ovoga članka sadržajno odgovara odluci o privremenom financiranju propisanoj posebnim zakonom, ali razmjerno razdoblju za koje se donosi.</w:t>
      </w:r>
    </w:p>
    <w:p w:rsidR="00996C8C" w:rsidRPr="00996C8C" w:rsidRDefault="00996C8C" w:rsidP="0050210F">
      <w:pPr>
        <w:jc w:val="center"/>
        <w:rPr>
          <w:rFonts w:cs="Arial"/>
          <w:b/>
          <w:bCs/>
          <w:sz w:val="28"/>
          <w:szCs w:val="28"/>
        </w:rPr>
      </w:pPr>
    </w:p>
    <w:p w:rsidR="0050210F" w:rsidRPr="00996C8C" w:rsidRDefault="0050210F" w:rsidP="0050210F">
      <w:pPr>
        <w:jc w:val="center"/>
        <w:rPr>
          <w:rFonts w:cs="Arial"/>
          <w:bCs/>
          <w:sz w:val="28"/>
          <w:szCs w:val="28"/>
        </w:rPr>
      </w:pPr>
      <w:r w:rsidRPr="00996C8C">
        <w:rPr>
          <w:rFonts w:cs="Arial"/>
          <w:b/>
          <w:bCs/>
          <w:sz w:val="28"/>
          <w:szCs w:val="28"/>
        </w:rPr>
        <w:t xml:space="preserve">Članak 64. </w:t>
      </w:r>
    </w:p>
    <w:p w:rsidR="0050210F" w:rsidRPr="00996C8C" w:rsidRDefault="0050210F" w:rsidP="0050210F">
      <w:pPr>
        <w:pStyle w:val="Tijeloteksta"/>
        <w:rPr>
          <w:rFonts w:cs="Arial"/>
          <w:sz w:val="28"/>
          <w:szCs w:val="28"/>
        </w:rPr>
      </w:pPr>
      <w:r w:rsidRPr="00996C8C">
        <w:rPr>
          <w:rFonts w:cs="Arial"/>
          <w:sz w:val="28"/>
          <w:szCs w:val="28"/>
        </w:rPr>
        <w:tab/>
        <w:t>Za izvršavanje proračuna odgovoran je župan.</w:t>
      </w:r>
    </w:p>
    <w:p w:rsidR="0050210F" w:rsidRPr="00996C8C" w:rsidRDefault="0050210F" w:rsidP="0050210F">
      <w:pPr>
        <w:tabs>
          <w:tab w:val="left" w:pos="720"/>
          <w:tab w:val="left" w:pos="1440"/>
          <w:tab w:val="left" w:pos="2160"/>
          <w:tab w:val="left" w:pos="2880"/>
          <w:tab w:val="left" w:pos="3600"/>
          <w:tab w:val="left" w:pos="4320"/>
          <w:tab w:val="left" w:pos="5040"/>
          <w:tab w:val="left" w:pos="5760"/>
          <w:tab w:val="left" w:pos="6749"/>
        </w:tabs>
        <w:jc w:val="both"/>
        <w:rPr>
          <w:rFonts w:cs="Arial"/>
          <w:sz w:val="28"/>
          <w:szCs w:val="28"/>
        </w:rPr>
      </w:pPr>
      <w:r w:rsidRPr="00996C8C">
        <w:rPr>
          <w:rFonts w:cs="Arial"/>
          <w:sz w:val="28"/>
          <w:szCs w:val="28"/>
        </w:rPr>
        <w:tab/>
        <w:t xml:space="preserve">Nalogodavac za izvršavanje proračuna u cjelini je župan. </w:t>
      </w:r>
    </w:p>
    <w:p w:rsidR="0050210F" w:rsidRPr="00996C8C" w:rsidRDefault="0050210F" w:rsidP="0050210F">
      <w:pPr>
        <w:tabs>
          <w:tab w:val="left" w:pos="720"/>
          <w:tab w:val="left" w:pos="1440"/>
          <w:tab w:val="left" w:pos="2160"/>
          <w:tab w:val="left" w:pos="2880"/>
          <w:tab w:val="left" w:pos="3600"/>
          <w:tab w:val="left" w:pos="4320"/>
          <w:tab w:val="left" w:pos="5040"/>
          <w:tab w:val="left" w:pos="5760"/>
          <w:tab w:val="left" w:pos="6749"/>
        </w:tabs>
        <w:jc w:val="both"/>
        <w:rPr>
          <w:rFonts w:cs="Arial"/>
          <w:sz w:val="28"/>
          <w:szCs w:val="28"/>
        </w:rPr>
      </w:pPr>
      <w:r w:rsidRPr="00996C8C">
        <w:rPr>
          <w:rFonts w:cs="Arial"/>
          <w:sz w:val="28"/>
          <w:szCs w:val="28"/>
        </w:rPr>
        <w:tab/>
      </w:r>
    </w:p>
    <w:p w:rsidR="0050210F" w:rsidRPr="00996C8C" w:rsidRDefault="0050210F" w:rsidP="0050210F">
      <w:pPr>
        <w:jc w:val="center"/>
        <w:rPr>
          <w:rFonts w:cs="Arial"/>
          <w:b/>
          <w:bCs/>
          <w:sz w:val="28"/>
          <w:szCs w:val="28"/>
        </w:rPr>
      </w:pPr>
      <w:r w:rsidRPr="00996C8C">
        <w:rPr>
          <w:rFonts w:cs="Arial"/>
          <w:b/>
          <w:bCs/>
          <w:sz w:val="28"/>
          <w:szCs w:val="28"/>
        </w:rPr>
        <w:t xml:space="preserve">Članak 65. </w:t>
      </w:r>
    </w:p>
    <w:p w:rsidR="0050210F" w:rsidRPr="00996C8C" w:rsidRDefault="0050210F" w:rsidP="0050210F">
      <w:pPr>
        <w:pStyle w:val="Tijeloteksta"/>
        <w:rPr>
          <w:rFonts w:cs="Arial"/>
          <w:sz w:val="28"/>
          <w:szCs w:val="28"/>
        </w:rPr>
      </w:pPr>
      <w:r w:rsidRPr="00996C8C">
        <w:rPr>
          <w:rFonts w:cs="Arial"/>
          <w:sz w:val="28"/>
          <w:szCs w:val="28"/>
        </w:rPr>
        <w:tab/>
        <w:t>Župan</w:t>
      </w:r>
      <w:r w:rsidRPr="00996C8C">
        <w:rPr>
          <w:rFonts w:cs="Arial"/>
          <w:b/>
          <w:sz w:val="28"/>
          <w:szCs w:val="28"/>
        </w:rPr>
        <w:t xml:space="preserve"> </w:t>
      </w:r>
      <w:r w:rsidRPr="00996C8C">
        <w:rPr>
          <w:rFonts w:cs="Arial"/>
          <w:sz w:val="28"/>
          <w:szCs w:val="28"/>
        </w:rPr>
        <w:t>raspolaže sredstvima tekuće pričuve.</w:t>
      </w:r>
    </w:p>
    <w:p w:rsidR="0050210F" w:rsidRPr="00996C8C" w:rsidRDefault="0050210F" w:rsidP="0050210F">
      <w:pPr>
        <w:jc w:val="both"/>
        <w:rPr>
          <w:rFonts w:cs="Arial"/>
          <w:sz w:val="28"/>
          <w:szCs w:val="28"/>
        </w:rPr>
      </w:pPr>
      <w:r w:rsidRPr="00996C8C">
        <w:rPr>
          <w:rFonts w:cs="Arial"/>
          <w:sz w:val="28"/>
          <w:szCs w:val="28"/>
        </w:rPr>
        <w:tab/>
        <w:t xml:space="preserve"> </w:t>
      </w:r>
    </w:p>
    <w:p w:rsidR="0050210F" w:rsidRPr="00996C8C" w:rsidRDefault="0050210F" w:rsidP="0050210F">
      <w:pPr>
        <w:jc w:val="center"/>
        <w:rPr>
          <w:rFonts w:cs="Arial"/>
          <w:b/>
          <w:bCs/>
          <w:sz w:val="28"/>
          <w:szCs w:val="28"/>
        </w:rPr>
      </w:pPr>
      <w:r w:rsidRPr="00996C8C">
        <w:rPr>
          <w:rFonts w:cs="Arial"/>
          <w:b/>
          <w:bCs/>
          <w:sz w:val="28"/>
          <w:szCs w:val="28"/>
        </w:rPr>
        <w:t xml:space="preserve">Članak 66. </w:t>
      </w:r>
    </w:p>
    <w:p w:rsidR="0050210F" w:rsidRPr="00996C8C" w:rsidRDefault="0050210F" w:rsidP="0050210F">
      <w:pPr>
        <w:pStyle w:val="Tijeloteksta"/>
        <w:rPr>
          <w:rFonts w:cs="Arial"/>
          <w:sz w:val="28"/>
          <w:szCs w:val="28"/>
        </w:rPr>
      </w:pPr>
      <w:r w:rsidRPr="00996C8C">
        <w:rPr>
          <w:rFonts w:cs="Arial"/>
          <w:sz w:val="28"/>
          <w:szCs w:val="28"/>
        </w:rPr>
        <w:tab/>
        <w:t>Skupština može ovlastiti župana da do određene svote odlučuje o sredstvima stalne pričuve za namjene utvrđene Zakonom o financiranju jedinica lokalne i područne (regionalne) samouprave.</w:t>
      </w:r>
    </w:p>
    <w:p w:rsidR="0050210F" w:rsidRPr="00996C8C" w:rsidRDefault="0050210F" w:rsidP="0050210F">
      <w:pPr>
        <w:pStyle w:val="Naslov2"/>
        <w:rPr>
          <w:rFonts w:cs="Arial"/>
          <w:sz w:val="28"/>
          <w:szCs w:val="28"/>
        </w:rPr>
      </w:pPr>
      <w:r w:rsidRPr="00996C8C">
        <w:rPr>
          <w:rFonts w:cs="Arial"/>
          <w:sz w:val="28"/>
          <w:szCs w:val="28"/>
        </w:rPr>
        <w:t>VI.  AKTI ŽUPANIJE</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67. </w:t>
      </w:r>
    </w:p>
    <w:p w:rsidR="0050210F" w:rsidRPr="00996C8C" w:rsidRDefault="0050210F" w:rsidP="0050210F">
      <w:pPr>
        <w:jc w:val="both"/>
        <w:rPr>
          <w:rFonts w:cs="Arial"/>
          <w:sz w:val="28"/>
          <w:szCs w:val="28"/>
        </w:rPr>
      </w:pPr>
      <w:r w:rsidRPr="00996C8C">
        <w:rPr>
          <w:rFonts w:cs="Arial"/>
          <w:sz w:val="28"/>
          <w:szCs w:val="28"/>
        </w:rPr>
        <w:tab/>
        <w:t>Skupština Županije na temelju prava i ovlasti utvrđenih zakonom i ovim Statutom donosi opće akte.</w:t>
      </w:r>
    </w:p>
    <w:p w:rsidR="0050210F" w:rsidRPr="00996C8C" w:rsidRDefault="0050210F" w:rsidP="0050210F">
      <w:pPr>
        <w:jc w:val="both"/>
        <w:rPr>
          <w:rFonts w:cs="Arial"/>
          <w:sz w:val="28"/>
          <w:szCs w:val="28"/>
        </w:rPr>
      </w:pPr>
      <w:r w:rsidRPr="00996C8C">
        <w:rPr>
          <w:rFonts w:cs="Arial"/>
          <w:sz w:val="28"/>
          <w:szCs w:val="28"/>
        </w:rPr>
        <w:tab/>
        <w:t>Poslovnikom se uređuje sadržaj i način donošenja akata iz stavka 1. ovog članka.</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68. </w:t>
      </w:r>
    </w:p>
    <w:p w:rsidR="0050210F" w:rsidRPr="00996C8C" w:rsidRDefault="0050210F" w:rsidP="0050210F">
      <w:pPr>
        <w:pStyle w:val="Tijeloteksta"/>
        <w:rPr>
          <w:rFonts w:cs="Arial"/>
          <w:sz w:val="28"/>
          <w:szCs w:val="28"/>
        </w:rPr>
      </w:pPr>
      <w:r w:rsidRPr="00996C8C">
        <w:rPr>
          <w:rFonts w:cs="Arial"/>
          <w:sz w:val="28"/>
          <w:szCs w:val="28"/>
        </w:rPr>
        <w:tab/>
      </w:r>
      <w:r w:rsidR="00EC47FB" w:rsidRPr="00996C8C">
        <w:rPr>
          <w:rFonts w:cs="Arial"/>
          <w:sz w:val="28"/>
          <w:szCs w:val="28"/>
        </w:rPr>
        <w:t>Pravo predlaganja proračuna Županije ima župan, dok pravo predlaganja donošenja odluka i drugih akata imaju radna tijela Skupštine, vijećnici, župan i drugi predlagatelji utvrđeni Poslovnikom, ovim Statutom i posebnim zakonima.</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69. </w:t>
      </w:r>
    </w:p>
    <w:p w:rsidR="0050210F" w:rsidRPr="00996C8C" w:rsidRDefault="0050210F" w:rsidP="0050210F">
      <w:pPr>
        <w:pStyle w:val="Tijeloteksta"/>
        <w:rPr>
          <w:rFonts w:cs="Arial"/>
          <w:sz w:val="28"/>
          <w:szCs w:val="28"/>
        </w:rPr>
      </w:pPr>
      <w:r w:rsidRPr="00996C8C">
        <w:rPr>
          <w:rFonts w:cs="Arial"/>
          <w:sz w:val="28"/>
          <w:szCs w:val="28"/>
        </w:rPr>
        <w:tab/>
        <w:t xml:space="preserve">Župan donosi opće akte, kada je to određeno posebnim zakonom, te pojedinačne akte u izvršavanju pojedinih svojih prava i obveza. </w:t>
      </w:r>
    </w:p>
    <w:p w:rsidR="0050210F" w:rsidRPr="00996C8C" w:rsidRDefault="0050210F" w:rsidP="0050210F">
      <w:pPr>
        <w:jc w:val="both"/>
        <w:rPr>
          <w:rFonts w:cs="Arial"/>
          <w:sz w:val="28"/>
          <w:szCs w:val="28"/>
        </w:rPr>
      </w:pPr>
      <w:r w:rsidRPr="00996C8C">
        <w:rPr>
          <w:rFonts w:cs="Arial"/>
          <w:sz w:val="28"/>
          <w:szCs w:val="28"/>
        </w:rPr>
        <w:tab/>
        <w:t>Poslovnikom župana uređuje se sadržaj i način donošenja akata iz stavka 1. ovog članka.</w:t>
      </w:r>
    </w:p>
    <w:p w:rsidR="0050210F" w:rsidRPr="00996C8C" w:rsidRDefault="0050210F" w:rsidP="0050210F">
      <w:pPr>
        <w:jc w:val="center"/>
        <w:rPr>
          <w:rFonts w:cs="Arial"/>
          <w:b/>
          <w:bCs/>
          <w:sz w:val="28"/>
          <w:szCs w:val="28"/>
        </w:rPr>
      </w:pPr>
      <w:r w:rsidRPr="00996C8C">
        <w:rPr>
          <w:rFonts w:cs="Arial"/>
          <w:b/>
          <w:bCs/>
          <w:sz w:val="28"/>
          <w:szCs w:val="28"/>
        </w:rPr>
        <w:t xml:space="preserve">Članak 70. </w:t>
      </w:r>
    </w:p>
    <w:p w:rsidR="0050210F" w:rsidRPr="00996C8C" w:rsidRDefault="0050210F" w:rsidP="0050210F">
      <w:pPr>
        <w:pStyle w:val="Tijeloteksta"/>
        <w:rPr>
          <w:rFonts w:cs="Arial"/>
          <w:sz w:val="28"/>
          <w:szCs w:val="28"/>
        </w:rPr>
      </w:pPr>
      <w:r w:rsidRPr="00996C8C">
        <w:rPr>
          <w:rFonts w:cs="Arial"/>
          <w:sz w:val="28"/>
          <w:szCs w:val="28"/>
        </w:rPr>
        <w:tab/>
        <w:t>U postupku pripremanja i donošenja odluka i drugih propisa na razini Republike, a kada ocijeni da se radi o propisima od neposrednog interesa za Županiju, Županija upućuje inicijative, mišljenja i prijedloge nadležnim tijelima u Republici.</w:t>
      </w:r>
    </w:p>
    <w:p w:rsidR="0050210F" w:rsidRPr="00996C8C" w:rsidRDefault="0050210F" w:rsidP="0050210F">
      <w:pPr>
        <w:jc w:val="both"/>
        <w:rPr>
          <w:rFonts w:cs="Arial"/>
          <w:sz w:val="28"/>
          <w:szCs w:val="28"/>
        </w:rPr>
      </w:pPr>
      <w:r w:rsidRPr="00996C8C">
        <w:rPr>
          <w:rFonts w:cs="Arial"/>
          <w:sz w:val="28"/>
          <w:szCs w:val="28"/>
        </w:rPr>
        <w:lastRenderedPageBreak/>
        <w:tab/>
        <w:t xml:space="preserve">Inicijative mogu podnositi Skupština i župan neposredno ili putem zastupnika u Hrvatskom saboru. </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71. </w:t>
      </w:r>
    </w:p>
    <w:p w:rsidR="0050210F" w:rsidRPr="00996C8C" w:rsidRDefault="0050210F" w:rsidP="0050210F">
      <w:pPr>
        <w:pStyle w:val="Tijeloteksta"/>
        <w:rPr>
          <w:rFonts w:cs="Arial"/>
          <w:sz w:val="28"/>
          <w:szCs w:val="28"/>
        </w:rPr>
      </w:pPr>
      <w:r w:rsidRPr="00996C8C">
        <w:rPr>
          <w:rFonts w:cs="Arial"/>
          <w:sz w:val="28"/>
          <w:szCs w:val="28"/>
        </w:rPr>
        <w:tab/>
        <w:t>Opći akti koje donosi Skupština i opći akti koje donosi Župan u skladu s posebnim zakonom,</w:t>
      </w:r>
      <w:r w:rsidRPr="00996C8C">
        <w:rPr>
          <w:rFonts w:cs="Arial"/>
          <w:b/>
          <w:sz w:val="28"/>
          <w:szCs w:val="28"/>
        </w:rPr>
        <w:t xml:space="preserve"> </w:t>
      </w:r>
      <w:r w:rsidRPr="00996C8C">
        <w:rPr>
          <w:rFonts w:cs="Arial"/>
          <w:sz w:val="28"/>
          <w:szCs w:val="28"/>
        </w:rPr>
        <w:t>objavljuju se u «Službenom glasniku Međimurske županije», glasilu Međimurske županije osnovanom posebnom odlukom Skupštine.</w:t>
      </w:r>
    </w:p>
    <w:p w:rsidR="00D07258" w:rsidRPr="00996C8C" w:rsidRDefault="0050210F" w:rsidP="00D07258">
      <w:pPr>
        <w:jc w:val="both"/>
        <w:rPr>
          <w:rFonts w:cs="Arial"/>
          <w:sz w:val="28"/>
          <w:szCs w:val="28"/>
        </w:rPr>
      </w:pPr>
      <w:r w:rsidRPr="00996C8C">
        <w:rPr>
          <w:rFonts w:cs="Arial"/>
          <w:sz w:val="28"/>
          <w:szCs w:val="28"/>
        </w:rPr>
        <w:tab/>
      </w:r>
      <w:r w:rsidR="00D07258" w:rsidRPr="00996C8C">
        <w:rPr>
          <w:rFonts w:cs="Arial"/>
          <w:sz w:val="28"/>
          <w:szCs w:val="28"/>
        </w:rPr>
        <w:t xml:space="preserve">Odluke i drugi opći akti Skupštine i opći akti župana stupaju na snagu najranije osmi dan od dana njihove objave. </w:t>
      </w:r>
    </w:p>
    <w:p w:rsidR="00D07258" w:rsidRPr="00996C8C" w:rsidRDefault="00D07258" w:rsidP="00D07258">
      <w:pPr>
        <w:jc w:val="both"/>
        <w:rPr>
          <w:rFonts w:cs="Arial"/>
          <w:sz w:val="28"/>
          <w:szCs w:val="28"/>
        </w:rPr>
      </w:pPr>
      <w:r w:rsidRPr="00996C8C">
        <w:rPr>
          <w:rFonts w:cs="Arial"/>
          <w:sz w:val="28"/>
          <w:szCs w:val="28"/>
        </w:rPr>
        <w:tab/>
        <w:t>Iznimno, općim aktom se može iz osobito opravdanih razloga odrediti da stupa na snagu prvog dana od dana objave.</w:t>
      </w:r>
    </w:p>
    <w:p w:rsidR="00D07258" w:rsidRPr="00996C8C" w:rsidRDefault="00D07258" w:rsidP="00D07258">
      <w:pPr>
        <w:jc w:val="both"/>
        <w:rPr>
          <w:rFonts w:cs="Arial"/>
          <w:sz w:val="28"/>
          <w:szCs w:val="28"/>
        </w:rPr>
      </w:pPr>
      <w:r w:rsidRPr="00996C8C">
        <w:rPr>
          <w:rFonts w:cs="Arial"/>
          <w:sz w:val="28"/>
          <w:szCs w:val="28"/>
        </w:rPr>
        <w:tab/>
        <w:t>Opći akt ne može imati povratno djelovanje.</w:t>
      </w:r>
    </w:p>
    <w:p w:rsidR="00D07258" w:rsidRPr="00996C8C" w:rsidRDefault="00D07258" w:rsidP="00996C8C">
      <w:pPr>
        <w:jc w:val="both"/>
        <w:rPr>
          <w:rFonts w:cs="Arial"/>
          <w:i/>
          <w:sz w:val="28"/>
          <w:szCs w:val="28"/>
        </w:rPr>
      </w:pPr>
    </w:p>
    <w:p w:rsidR="00D07258" w:rsidRPr="00996C8C" w:rsidRDefault="00D07258" w:rsidP="00D07258">
      <w:pPr>
        <w:jc w:val="center"/>
        <w:rPr>
          <w:rFonts w:cs="Arial"/>
          <w:b/>
          <w:bCs/>
          <w:sz w:val="28"/>
          <w:szCs w:val="28"/>
        </w:rPr>
      </w:pPr>
      <w:r w:rsidRPr="00996C8C">
        <w:rPr>
          <w:rFonts w:cs="Arial"/>
          <w:b/>
          <w:bCs/>
          <w:sz w:val="28"/>
          <w:szCs w:val="28"/>
        </w:rPr>
        <w:t>Članak 71. a</w:t>
      </w:r>
    </w:p>
    <w:p w:rsidR="00996C8C" w:rsidRPr="00996C8C" w:rsidRDefault="00D07258" w:rsidP="00BA7A23">
      <w:pPr>
        <w:ind w:firstLine="708"/>
        <w:jc w:val="both"/>
        <w:rPr>
          <w:rFonts w:cs="Arial"/>
          <w:b/>
          <w:bCs/>
          <w:sz w:val="28"/>
          <w:szCs w:val="28"/>
        </w:rPr>
      </w:pPr>
      <w:r w:rsidRPr="00996C8C">
        <w:rPr>
          <w:rFonts w:cs="Arial"/>
          <w:sz w:val="28"/>
          <w:szCs w:val="28"/>
        </w:rPr>
        <w:t>Župan osigurava izvršavanje općih akata Županijske skupštine na način i u postupku propisanom ovim Statutom te nadzire zakonitost rada upravnih tijela koja obavljaju poslove iz samoupravnog djelokruga Županije</w:t>
      </w:r>
      <w:r w:rsidRPr="00996C8C">
        <w:rPr>
          <w:rFonts w:cs="Arial"/>
          <w:bCs/>
          <w:sz w:val="28"/>
          <w:szCs w:val="28"/>
        </w:rPr>
        <w:t>.</w:t>
      </w:r>
    </w:p>
    <w:p w:rsidR="0050210F" w:rsidRPr="00996C8C" w:rsidRDefault="0050210F" w:rsidP="0050210F">
      <w:pPr>
        <w:jc w:val="center"/>
        <w:rPr>
          <w:rFonts w:cs="Arial"/>
          <w:b/>
          <w:bCs/>
          <w:sz w:val="28"/>
          <w:szCs w:val="28"/>
        </w:rPr>
      </w:pPr>
      <w:r w:rsidRPr="00996C8C">
        <w:rPr>
          <w:rFonts w:cs="Arial"/>
          <w:b/>
          <w:bCs/>
          <w:sz w:val="28"/>
          <w:szCs w:val="28"/>
        </w:rPr>
        <w:t xml:space="preserve">Članak 72. </w:t>
      </w:r>
    </w:p>
    <w:p w:rsidR="0050210F" w:rsidRPr="00996C8C" w:rsidRDefault="0050210F" w:rsidP="0050210F">
      <w:pPr>
        <w:pStyle w:val="Tijeloteksta"/>
        <w:rPr>
          <w:rFonts w:cs="Arial"/>
          <w:sz w:val="28"/>
          <w:szCs w:val="28"/>
        </w:rPr>
      </w:pPr>
      <w:r w:rsidRPr="00996C8C">
        <w:rPr>
          <w:rFonts w:cs="Arial"/>
          <w:sz w:val="28"/>
          <w:szCs w:val="28"/>
        </w:rPr>
        <w:tab/>
        <w:t>Upravna tijela Županije u izvršavanju općih akata Skupštine i župana donose pojedinačne akte kojima rješavaju o pravima, obvezama i pravnim interesima pravnih i fizičkih osoba.</w:t>
      </w:r>
    </w:p>
    <w:p w:rsidR="0050210F" w:rsidRPr="00996C8C" w:rsidRDefault="0050210F" w:rsidP="0050210F">
      <w:pPr>
        <w:jc w:val="both"/>
        <w:rPr>
          <w:rFonts w:cs="Arial"/>
          <w:sz w:val="28"/>
          <w:szCs w:val="28"/>
        </w:rPr>
      </w:pPr>
      <w:r w:rsidRPr="00996C8C">
        <w:rPr>
          <w:rFonts w:cs="Arial"/>
          <w:sz w:val="28"/>
          <w:szCs w:val="28"/>
        </w:rPr>
        <w:tab/>
        <w:t>Iznimno, kada je to određeno zakonom, pojedinačne akte u smislu stavka 1. ovog članka donose tijela državne uprave.</w:t>
      </w:r>
    </w:p>
    <w:p w:rsidR="0050210F" w:rsidRPr="00996C8C" w:rsidRDefault="0050210F" w:rsidP="0050210F">
      <w:pPr>
        <w:jc w:val="both"/>
        <w:rPr>
          <w:rFonts w:cs="Arial"/>
          <w:sz w:val="28"/>
          <w:szCs w:val="28"/>
        </w:rPr>
      </w:pPr>
    </w:p>
    <w:p w:rsidR="0004174C" w:rsidRPr="00996C8C" w:rsidRDefault="0004174C" w:rsidP="0050210F">
      <w:pPr>
        <w:jc w:val="both"/>
        <w:rPr>
          <w:rFonts w:cs="Arial"/>
          <w:sz w:val="28"/>
          <w:szCs w:val="28"/>
        </w:rPr>
      </w:pPr>
    </w:p>
    <w:p w:rsidR="0050210F" w:rsidRPr="00996C8C" w:rsidRDefault="0050210F" w:rsidP="0050210F">
      <w:pPr>
        <w:jc w:val="both"/>
        <w:rPr>
          <w:rFonts w:cs="Arial"/>
          <w:sz w:val="28"/>
          <w:szCs w:val="28"/>
        </w:rPr>
      </w:pPr>
    </w:p>
    <w:p w:rsidR="0050210F" w:rsidRPr="00996C8C" w:rsidRDefault="0050210F" w:rsidP="0050210F">
      <w:pPr>
        <w:pStyle w:val="Naslov2"/>
        <w:rPr>
          <w:rFonts w:cs="Arial"/>
          <w:sz w:val="28"/>
          <w:szCs w:val="28"/>
        </w:rPr>
      </w:pPr>
      <w:r w:rsidRPr="00996C8C">
        <w:rPr>
          <w:rFonts w:cs="Arial"/>
          <w:sz w:val="28"/>
          <w:szCs w:val="28"/>
        </w:rPr>
        <w:t>VII.  NEPOSREDNO SUDJELOVANJE GRAĐANA U ODLUČIVANJU</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73. </w:t>
      </w:r>
    </w:p>
    <w:p w:rsidR="00EC47FB" w:rsidRPr="00996C8C" w:rsidRDefault="0050210F" w:rsidP="00EC47FB">
      <w:pPr>
        <w:jc w:val="both"/>
        <w:rPr>
          <w:rFonts w:cs="Arial"/>
          <w:sz w:val="28"/>
          <w:szCs w:val="28"/>
        </w:rPr>
      </w:pPr>
      <w:r w:rsidRPr="00996C8C">
        <w:rPr>
          <w:rFonts w:cs="Arial"/>
          <w:sz w:val="28"/>
          <w:szCs w:val="28"/>
        </w:rPr>
        <w:tab/>
      </w:r>
      <w:r w:rsidR="00EC47FB" w:rsidRPr="00996C8C">
        <w:rPr>
          <w:rFonts w:cs="Arial"/>
          <w:sz w:val="28"/>
          <w:szCs w:val="28"/>
        </w:rPr>
        <w:t>Građani mogu neposredno sudjelovati u odlučivanju putem referenduma, u skladu s ovim Statutom i posebnim zakonom.</w:t>
      </w:r>
    </w:p>
    <w:p w:rsidR="0050210F" w:rsidRPr="00996C8C" w:rsidRDefault="00EC47FB" w:rsidP="00EC47FB">
      <w:pPr>
        <w:jc w:val="both"/>
        <w:rPr>
          <w:rFonts w:cs="Arial"/>
          <w:sz w:val="28"/>
          <w:szCs w:val="28"/>
        </w:rPr>
      </w:pPr>
      <w:r w:rsidRPr="00996C8C">
        <w:rPr>
          <w:rFonts w:cs="Arial"/>
          <w:sz w:val="28"/>
          <w:szCs w:val="28"/>
        </w:rPr>
        <w:tab/>
        <w:t>Referendum se može raspisati radi odlučivanja o prijedlogu o promjeni Statuta, o prijedlogu općeg akta ili drugog pitanja iz djelokruga Županijske skupštine kao i drugim pitanjima određenim zakonom i ovim Statutom.</w:t>
      </w:r>
    </w:p>
    <w:p w:rsidR="00EC47FB" w:rsidRPr="00996C8C" w:rsidRDefault="00EC47FB" w:rsidP="00EC47FB">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74. </w:t>
      </w:r>
    </w:p>
    <w:p w:rsidR="00EC47FB" w:rsidRPr="00996C8C" w:rsidRDefault="0050210F" w:rsidP="00EC47FB">
      <w:pPr>
        <w:pStyle w:val="Tijeloteksta"/>
        <w:rPr>
          <w:rFonts w:cs="Arial"/>
          <w:sz w:val="28"/>
          <w:szCs w:val="28"/>
        </w:rPr>
      </w:pPr>
      <w:r w:rsidRPr="00996C8C">
        <w:rPr>
          <w:rFonts w:cs="Arial"/>
          <w:sz w:val="28"/>
          <w:szCs w:val="28"/>
        </w:rPr>
        <w:tab/>
      </w:r>
      <w:r w:rsidR="00EC47FB" w:rsidRPr="00996C8C">
        <w:rPr>
          <w:rFonts w:cs="Arial"/>
          <w:sz w:val="28"/>
          <w:szCs w:val="28"/>
        </w:rPr>
        <w:t>Raspisivanje referenduma može predložiti jedna trećina vijećnika Županijske skupštine, župan i 20% ukupnog broja birača upisanih u popis birača u Županiji.</w:t>
      </w:r>
    </w:p>
    <w:p w:rsidR="00EC47FB" w:rsidRPr="00996C8C" w:rsidRDefault="00EC47FB" w:rsidP="00EC47FB">
      <w:pPr>
        <w:jc w:val="both"/>
        <w:rPr>
          <w:rFonts w:cs="Arial"/>
          <w:sz w:val="28"/>
          <w:szCs w:val="28"/>
        </w:rPr>
      </w:pPr>
      <w:r w:rsidRPr="00996C8C">
        <w:rPr>
          <w:rFonts w:cs="Arial"/>
          <w:sz w:val="28"/>
          <w:szCs w:val="28"/>
        </w:rPr>
        <w:lastRenderedPageBreak/>
        <w:tab/>
        <w:t>Ako je raspisivanje referenduma predložila najmanje jedna trećina vijećnika Županijske skupštine ili župan, Županijska skupština dužna se izjasniti o podnesenom prijedlogu te ako prijedlog prihvati, donijeti odluku o raspisivanju referenduma u roku od 30 dana od zaprimanja prijedloga. Odluka o raspisivanju referenduma donosi se većinom glasova svih vijećnika Županijske skupštine.“</w:t>
      </w:r>
    </w:p>
    <w:p w:rsidR="00EC47FB" w:rsidRPr="00996C8C" w:rsidRDefault="00EC47FB" w:rsidP="00EC47FB">
      <w:pPr>
        <w:jc w:val="both"/>
        <w:rPr>
          <w:rFonts w:cs="Arial"/>
          <w:sz w:val="28"/>
          <w:szCs w:val="28"/>
        </w:rPr>
      </w:pPr>
      <w:r w:rsidRPr="00996C8C">
        <w:rPr>
          <w:rFonts w:cs="Arial"/>
          <w:sz w:val="28"/>
          <w:szCs w:val="28"/>
        </w:rPr>
        <w:tab/>
      </w:r>
      <w:r w:rsidR="00D07258" w:rsidRPr="00996C8C">
        <w:rPr>
          <w:rFonts w:cs="Arial"/>
          <w:sz w:val="28"/>
          <w:szCs w:val="28"/>
        </w:rPr>
        <w:t>Ako je raspisivanje referenduma predložilo 20% od ukupnog broja birača u Međimurskoj županiji, predsjednik Županijske skupštine dužan je dostaviti zaprimljeni prijedlog tijelu državne uprave nadležnom za lokalnu i područnu (</w:t>
      </w:r>
      <w:r w:rsidR="00D92874" w:rsidRPr="00996C8C">
        <w:rPr>
          <w:rFonts w:cs="Arial"/>
          <w:sz w:val="28"/>
          <w:szCs w:val="28"/>
        </w:rPr>
        <w:t>regionalnu</w:t>
      </w:r>
      <w:r w:rsidR="00D07258" w:rsidRPr="00996C8C">
        <w:rPr>
          <w:rFonts w:cs="Arial"/>
          <w:sz w:val="28"/>
          <w:szCs w:val="28"/>
        </w:rPr>
        <w:t>) samoupravu u roku od 30 dana od zaprimanja prijedloga. Središnje tijelo državne uprave nadležno za lokalnu i područnu (regionalnu) samoupravu će u roku od 60 dana od dana dostave utvrditi ispravnost podnesenog prijedloga, odnosno utvrditi da li je prijedlog podnesen od potrebnog broja birača u Međimurskoj županiji i je li referendumsko pitanje sukladno odredbama Zakona te odluku o utvrđenom dostaviti Županijskoj skupštini.</w:t>
      </w:r>
      <w:r w:rsidRPr="00996C8C">
        <w:rPr>
          <w:rFonts w:cs="Arial"/>
          <w:sz w:val="28"/>
          <w:szCs w:val="28"/>
        </w:rPr>
        <w:t xml:space="preserve"> </w:t>
      </w:r>
    </w:p>
    <w:p w:rsidR="00D07258" w:rsidRPr="00996C8C" w:rsidRDefault="00D07258" w:rsidP="00EC47FB">
      <w:pPr>
        <w:jc w:val="both"/>
        <w:rPr>
          <w:rFonts w:cs="Arial"/>
          <w:sz w:val="28"/>
          <w:szCs w:val="28"/>
        </w:rPr>
      </w:pPr>
      <w:r w:rsidRPr="00996C8C">
        <w:rPr>
          <w:rFonts w:cs="Arial"/>
          <w:sz w:val="28"/>
          <w:szCs w:val="28"/>
        </w:rPr>
        <w:tab/>
        <w:t>Protiv odluke tijela državne uprave kojom je utvrđeno da prijedlog nije ispravan nije dozvoljena žalba, već se može pokrenuti upravni spor pred Visokim upravnim sudom Republike Hrvatske.</w:t>
      </w:r>
    </w:p>
    <w:p w:rsidR="00EC47FB" w:rsidRPr="00996C8C" w:rsidRDefault="00EC47FB" w:rsidP="00EC47FB">
      <w:pPr>
        <w:jc w:val="both"/>
        <w:rPr>
          <w:rFonts w:cs="Arial"/>
          <w:sz w:val="28"/>
          <w:szCs w:val="28"/>
        </w:rPr>
      </w:pPr>
      <w:r w:rsidRPr="00996C8C">
        <w:rPr>
          <w:rFonts w:cs="Arial"/>
          <w:sz w:val="28"/>
          <w:szCs w:val="28"/>
        </w:rPr>
        <w:tab/>
        <w:t xml:space="preserve">Ako tijelo državne uprave nadležno za lokalnu i područnu (regionalnu) samoupravu utvrdi da je prijedlog ispravan, Županijska skupštine raspisat će referendum u roku od 30 dana od zaprimanja odluke. </w:t>
      </w:r>
    </w:p>
    <w:p w:rsidR="00133C7E" w:rsidRPr="00996C8C" w:rsidRDefault="00EC47FB" w:rsidP="00133C7E">
      <w:pPr>
        <w:jc w:val="both"/>
        <w:rPr>
          <w:rFonts w:cs="Arial"/>
          <w:sz w:val="28"/>
          <w:szCs w:val="28"/>
        </w:rPr>
      </w:pPr>
      <w:r w:rsidRPr="00996C8C">
        <w:rPr>
          <w:rFonts w:cs="Arial"/>
          <w:sz w:val="28"/>
          <w:szCs w:val="28"/>
        </w:rPr>
        <w:tab/>
        <w:t xml:space="preserve">Na postupak raspisivanja i provođenja referenduma </w:t>
      </w:r>
      <w:r w:rsidR="00F625F4" w:rsidRPr="00996C8C">
        <w:rPr>
          <w:rFonts w:cs="Arial"/>
          <w:sz w:val="28"/>
          <w:szCs w:val="28"/>
        </w:rPr>
        <w:t>odgovarajuće se primjenjuju odredbe zakona kojima se uređuje provođenje referenduma</w:t>
      </w:r>
      <w:r w:rsidR="00133C7E" w:rsidRPr="00996C8C">
        <w:rPr>
          <w:rFonts w:cs="Arial"/>
          <w:sz w:val="28"/>
          <w:szCs w:val="28"/>
        </w:rPr>
        <w:t>.</w:t>
      </w:r>
    </w:p>
    <w:p w:rsidR="00EC47FB" w:rsidRPr="00996C8C" w:rsidRDefault="00EC47FB" w:rsidP="00EC47FB">
      <w:pPr>
        <w:pStyle w:val="Tijeloteksta"/>
        <w:rPr>
          <w:rFonts w:cs="Arial"/>
          <w:sz w:val="28"/>
          <w:szCs w:val="28"/>
        </w:rPr>
      </w:pPr>
    </w:p>
    <w:p w:rsidR="00EC47FB" w:rsidRPr="00996C8C" w:rsidRDefault="0050210F" w:rsidP="00EC47FB">
      <w:pPr>
        <w:jc w:val="center"/>
        <w:rPr>
          <w:rFonts w:cs="Arial"/>
          <w:b/>
          <w:sz w:val="28"/>
          <w:szCs w:val="28"/>
        </w:rPr>
      </w:pPr>
      <w:r w:rsidRPr="00996C8C">
        <w:rPr>
          <w:rFonts w:cs="Arial"/>
          <w:sz w:val="28"/>
          <w:szCs w:val="28"/>
        </w:rPr>
        <w:t xml:space="preserve"> </w:t>
      </w:r>
      <w:r w:rsidR="00EC47FB" w:rsidRPr="00996C8C">
        <w:rPr>
          <w:rFonts w:cs="Arial"/>
          <w:b/>
          <w:sz w:val="28"/>
          <w:szCs w:val="28"/>
        </w:rPr>
        <w:t>Članak 74.a</w:t>
      </w:r>
    </w:p>
    <w:p w:rsidR="00EC47FB" w:rsidRPr="00996C8C" w:rsidRDefault="00EC47FB" w:rsidP="00EC47FB">
      <w:pPr>
        <w:jc w:val="both"/>
        <w:rPr>
          <w:rFonts w:cs="Arial"/>
          <w:sz w:val="28"/>
          <w:szCs w:val="28"/>
        </w:rPr>
      </w:pPr>
      <w:r w:rsidRPr="00996C8C">
        <w:rPr>
          <w:rFonts w:cs="Arial"/>
          <w:sz w:val="28"/>
          <w:szCs w:val="28"/>
        </w:rPr>
        <w:tab/>
        <w:t>Županijska skupština može raspisati savjetodavni referendum o pitanjima iz svog samoupravnog djelokruga.“</w:t>
      </w:r>
    </w:p>
    <w:p w:rsidR="00EC47FB" w:rsidRPr="00996C8C" w:rsidRDefault="00EC47FB" w:rsidP="00EC47FB">
      <w:pPr>
        <w:jc w:val="both"/>
        <w:rPr>
          <w:rFonts w:cs="Arial"/>
          <w:sz w:val="28"/>
          <w:szCs w:val="28"/>
        </w:rPr>
      </w:pPr>
    </w:p>
    <w:p w:rsidR="00EC47FB" w:rsidRPr="00996C8C" w:rsidRDefault="00EC47FB" w:rsidP="00EC47FB">
      <w:pPr>
        <w:jc w:val="center"/>
        <w:rPr>
          <w:rFonts w:cs="Arial"/>
          <w:b/>
          <w:sz w:val="28"/>
          <w:szCs w:val="28"/>
        </w:rPr>
      </w:pPr>
      <w:r w:rsidRPr="00996C8C">
        <w:rPr>
          <w:rFonts w:cs="Arial"/>
          <w:b/>
          <w:sz w:val="28"/>
          <w:szCs w:val="28"/>
        </w:rPr>
        <w:t>Članak 74.b</w:t>
      </w:r>
    </w:p>
    <w:p w:rsidR="00EC47FB" w:rsidRPr="00996C8C" w:rsidRDefault="00EC47FB" w:rsidP="00EC47FB">
      <w:pPr>
        <w:jc w:val="both"/>
        <w:rPr>
          <w:rFonts w:cs="Arial"/>
          <w:sz w:val="28"/>
          <w:szCs w:val="28"/>
        </w:rPr>
      </w:pPr>
      <w:r w:rsidRPr="00996C8C">
        <w:rPr>
          <w:rFonts w:cs="Arial"/>
          <w:sz w:val="28"/>
          <w:szCs w:val="28"/>
        </w:rPr>
        <w:tab/>
      </w:r>
      <w:r w:rsidR="0015441F" w:rsidRPr="00996C8C">
        <w:rPr>
          <w:rFonts w:cs="Arial"/>
          <w:sz w:val="28"/>
          <w:szCs w:val="28"/>
        </w:rPr>
        <w:t>Pravo glasovanja n</w:t>
      </w:r>
      <w:r w:rsidRPr="00996C8C">
        <w:rPr>
          <w:rFonts w:cs="Arial"/>
          <w:sz w:val="28"/>
          <w:szCs w:val="28"/>
        </w:rPr>
        <w:t>a referendumu imaju svi građani koji imaju prebivalište na području Međimurske županije i upisani su u popis</w:t>
      </w:r>
      <w:r w:rsidR="0015441F" w:rsidRPr="00996C8C">
        <w:rPr>
          <w:rFonts w:cs="Arial"/>
          <w:sz w:val="28"/>
          <w:szCs w:val="28"/>
        </w:rPr>
        <w:t xml:space="preserve"> birača</w:t>
      </w:r>
      <w:r w:rsidRPr="00996C8C">
        <w:rPr>
          <w:rFonts w:cs="Arial"/>
          <w:sz w:val="28"/>
          <w:szCs w:val="28"/>
        </w:rPr>
        <w:t>.</w:t>
      </w:r>
    </w:p>
    <w:p w:rsidR="00EC47FB" w:rsidRPr="00996C8C" w:rsidRDefault="00EC47FB" w:rsidP="00EC47FB">
      <w:pPr>
        <w:jc w:val="both"/>
        <w:rPr>
          <w:rFonts w:cs="Arial"/>
          <w:sz w:val="28"/>
          <w:szCs w:val="28"/>
        </w:rPr>
      </w:pPr>
      <w:r w:rsidRPr="00996C8C">
        <w:rPr>
          <w:rFonts w:cs="Arial"/>
          <w:sz w:val="28"/>
          <w:szCs w:val="28"/>
        </w:rPr>
        <w:tab/>
        <w:t>Odluka donijeta ne referendumu obvezatna je za Županijsku skupštinu, osim odluke donijete na savjetodavnom referendumu koja nije obvezatna.</w:t>
      </w:r>
    </w:p>
    <w:p w:rsidR="00996C8C" w:rsidRPr="00996C8C" w:rsidRDefault="00996C8C" w:rsidP="00BA7A23">
      <w:pP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75. </w:t>
      </w:r>
    </w:p>
    <w:p w:rsidR="0050210F" w:rsidRPr="00996C8C" w:rsidRDefault="0050210F" w:rsidP="0050210F">
      <w:pPr>
        <w:pStyle w:val="Tijeloteksta"/>
        <w:rPr>
          <w:rFonts w:cs="Arial"/>
          <w:sz w:val="28"/>
          <w:szCs w:val="28"/>
        </w:rPr>
      </w:pPr>
      <w:r w:rsidRPr="00996C8C">
        <w:rPr>
          <w:rFonts w:cs="Arial"/>
          <w:sz w:val="28"/>
          <w:szCs w:val="28"/>
        </w:rPr>
        <w:tab/>
        <w:t>Građani imaju pravo Skupštini predlagati donošenje određenog akta ili rješavanje određenog</w:t>
      </w:r>
      <w:r w:rsidR="0015441F" w:rsidRPr="00996C8C">
        <w:rPr>
          <w:rFonts w:cs="Arial"/>
          <w:sz w:val="28"/>
          <w:szCs w:val="28"/>
        </w:rPr>
        <w:t xml:space="preserve"> pitanja iz njezinog djelokruga, te podnositi peticije o pitanjima iz samoupravnog djelokruga županije od lokalnog značenja, u skladu sa zakonom i statutom.</w:t>
      </w:r>
    </w:p>
    <w:p w:rsidR="0015441F" w:rsidRPr="00996C8C" w:rsidRDefault="0050210F" w:rsidP="0015441F">
      <w:pPr>
        <w:jc w:val="both"/>
        <w:rPr>
          <w:rFonts w:cs="Arial"/>
          <w:sz w:val="28"/>
          <w:szCs w:val="28"/>
        </w:rPr>
      </w:pPr>
      <w:r w:rsidRPr="00996C8C">
        <w:rPr>
          <w:rFonts w:cs="Arial"/>
          <w:sz w:val="28"/>
          <w:szCs w:val="28"/>
        </w:rPr>
        <w:lastRenderedPageBreak/>
        <w:tab/>
      </w:r>
      <w:r w:rsidR="0015441F" w:rsidRPr="00996C8C">
        <w:rPr>
          <w:rFonts w:cs="Arial"/>
          <w:sz w:val="28"/>
          <w:szCs w:val="28"/>
        </w:rPr>
        <w:t>O prijedlogu i peticiji iz stavka 1. ovog članka Skupština mora raspravljati ako ga popisom podrži najmanje 10% od ukupnog broja birača u Županiji te dati odgovor podnositeljima najkasnije u roku od tri mjeseca od zaprimanja prijedloga.</w:t>
      </w:r>
    </w:p>
    <w:p w:rsidR="0015441F" w:rsidRPr="00996C8C" w:rsidRDefault="0015441F" w:rsidP="0015441F">
      <w:pPr>
        <w:ind w:firstLine="708"/>
        <w:jc w:val="both"/>
        <w:rPr>
          <w:rFonts w:cs="Arial"/>
          <w:sz w:val="28"/>
          <w:szCs w:val="28"/>
        </w:rPr>
      </w:pPr>
      <w:r w:rsidRPr="00996C8C">
        <w:rPr>
          <w:rFonts w:cs="Arial"/>
          <w:sz w:val="28"/>
          <w:szCs w:val="28"/>
        </w:rPr>
        <w:t>Prijedlozi i peticije iz stavka 1. ovog članka mogu se podnijeti i elektroničkim putem u skladu s tehničkim mogućnostima Županije.</w:t>
      </w:r>
    </w:p>
    <w:p w:rsidR="0050210F" w:rsidRPr="00996C8C" w:rsidRDefault="0050210F" w:rsidP="0050210F">
      <w:pPr>
        <w:jc w:val="both"/>
        <w:rPr>
          <w:rFonts w:cs="Arial"/>
          <w:sz w:val="28"/>
          <w:szCs w:val="28"/>
        </w:rPr>
      </w:pPr>
    </w:p>
    <w:p w:rsidR="0050210F" w:rsidRPr="00996C8C" w:rsidRDefault="0050210F" w:rsidP="0050210F">
      <w:pPr>
        <w:jc w:val="center"/>
        <w:rPr>
          <w:rFonts w:cs="Arial"/>
          <w:b/>
          <w:bCs/>
          <w:sz w:val="28"/>
          <w:szCs w:val="28"/>
        </w:rPr>
      </w:pPr>
      <w:r w:rsidRPr="00996C8C">
        <w:rPr>
          <w:rFonts w:cs="Arial"/>
          <w:b/>
          <w:bCs/>
          <w:sz w:val="28"/>
          <w:szCs w:val="28"/>
        </w:rPr>
        <w:t>Članak 76.</w:t>
      </w:r>
    </w:p>
    <w:p w:rsidR="0050210F" w:rsidRPr="00996C8C" w:rsidRDefault="0050210F" w:rsidP="0050210F">
      <w:pPr>
        <w:pStyle w:val="Tijeloteksta"/>
        <w:rPr>
          <w:rFonts w:cs="Arial"/>
          <w:sz w:val="28"/>
          <w:szCs w:val="28"/>
        </w:rPr>
      </w:pPr>
      <w:r w:rsidRPr="00996C8C">
        <w:rPr>
          <w:rFonts w:cs="Arial"/>
          <w:sz w:val="28"/>
          <w:szCs w:val="28"/>
        </w:rPr>
        <w:tab/>
        <w:t xml:space="preserve">Župan je dužan osigurati građanima i pravnim osobama mogućnost podnošenja predstavki i pritužbi na rad tijela Županije, te odgovor na podnijete predstavke i pritužbe u roku 30 dana od dana podnošenja, na način propisan zakonom. </w:t>
      </w:r>
    </w:p>
    <w:p w:rsidR="0015441F" w:rsidRPr="00996C8C" w:rsidRDefault="0015441F" w:rsidP="0015441F">
      <w:pPr>
        <w:jc w:val="both"/>
        <w:rPr>
          <w:rFonts w:cs="Arial"/>
          <w:sz w:val="28"/>
          <w:szCs w:val="28"/>
        </w:rPr>
      </w:pPr>
      <w:r w:rsidRPr="00996C8C">
        <w:rPr>
          <w:rFonts w:cs="Arial"/>
          <w:sz w:val="28"/>
          <w:szCs w:val="28"/>
        </w:rPr>
        <w:tab/>
        <w:t>Predstavke i pritužbe iz stavka 1. ovog članka mogu se podnijeti i elektroničkim putem u skladu s tehničkim mogućnostima Županije.</w:t>
      </w:r>
    </w:p>
    <w:p w:rsidR="0050210F" w:rsidRPr="00996C8C" w:rsidRDefault="0050210F" w:rsidP="0050210F">
      <w:pPr>
        <w:rPr>
          <w:rFonts w:cs="Arial"/>
          <w:sz w:val="28"/>
          <w:szCs w:val="28"/>
        </w:rPr>
      </w:pPr>
    </w:p>
    <w:p w:rsidR="0004174C" w:rsidRDefault="0004174C" w:rsidP="0050210F">
      <w:pPr>
        <w:rPr>
          <w:rFonts w:cs="Arial"/>
          <w:sz w:val="28"/>
          <w:szCs w:val="28"/>
        </w:rPr>
      </w:pPr>
    </w:p>
    <w:p w:rsidR="00C337E5" w:rsidRDefault="00C337E5" w:rsidP="0050210F">
      <w:pPr>
        <w:rPr>
          <w:rFonts w:cs="Arial"/>
          <w:sz w:val="28"/>
          <w:szCs w:val="28"/>
        </w:rPr>
      </w:pPr>
    </w:p>
    <w:p w:rsidR="00C337E5" w:rsidRPr="00996C8C" w:rsidRDefault="00C337E5" w:rsidP="0050210F">
      <w:pPr>
        <w:rPr>
          <w:rFonts w:cs="Arial"/>
          <w:sz w:val="28"/>
          <w:szCs w:val="28"/>
        </w:rPr>
      </w:pPr>
    </w:p>
    <w:p w:rsidR="0050210F" w:rsidRPr="00996C8C" w:rsidRDefault="0050210F" w:rsidP="0050210F">
      <w:pPr>
        <w:pStyle w:val="Naslov2"/>
        <w:rPr>
          <w:rFonts w:cs="Arial"/>
          <w:sz w:val="28"/>
          <w:szCs w:val="28"/>
        </w:rPr>
      </w:pPr>
      <w:r w:rsidRPr="00996C8C">
        <w:rPr>
          <w:rFonts w:cs="Arial"/>
          <w:sz w:val="28"/>
          <w:szCs w:val="28"/>
        </w:rPr>
        <w:t>VIII.  JAVNOST RADA</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77. </w:t>
      </w:r>
    </w:p>
    <w:p w:rsidR="0050210F" w:rsidRPr="00996C8C" w:rsidRDefault="0050210F" w:rsidP="0050210F">
      <w:pPr>
        <w:jc w:val="both"/>
        <w:rPr>
          <w:rFonts w:cs="Arial"/>
          <w:sz w:val="28"/>
          <w:szCs w:val="28"/>
        </w:rPr>
      </w:pPr>
      <w:r w:rsidRPr="00996C8C">
        <w:rPr>
          <w:rFonts w:cs="Arial"/>
          <w:sz w:val="28"/>
          <w:szCs w:val="28"/>
        </w:rPr>
        <w:tab/>
        <w:t xml:space="preserve">Djelovanje tijela Županije je javno. </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78. </w:t>
      </w:r>
    </w:p>
    <w:p w:rsidR="0050210F" w:rsidRPr="00996C8C" w:rsidRDefault="0050210F" w:rsidP="0050210F">
      <w:pPr>
        <w:pStyle w:val="Tijeloteksta"/>
        <w:rPr>
          <w:rFonts w:cs="Arial"/>
          <w:sz w:val="28"/>
          <w:szCs w:val="28"/>
        </w:rPr>
      </w:pPr>
      <w:r w:rsidRPr="00996C8C">
        <w:rPr>
          <w:rFonts w:cs="Arial"/>
          <w:sz w:val="28"/>
          <w:szCs w:val="28"/>
        </w:rPr>
        <w:tab/>
        <w:t>Na sjednicama tijela Županije omogućuje se nazočnost izvjestiteljima javnih glasila i građanima, u skladu s Poslovnikom.</w:t>
      </w:r>
    </w:p>
    <w:p w:rsidR="0050210F" w:rsidRPr="00996C8C" w:rsidRDefault="0050210F" w:rsidP="0050210F">
      <w:pPr>
        <w:jc w:val="both"/>
        <w:rPr>
          <w:rFonts w:cs="Arial"/>
          <w:sz w:val="28"/>
          <w:szCs w:val="28"/>
        </w:rPr>
      </w:pPr>
      <w:r w:rsidRPr="00996C8C">
        <w:rPr>
          <w:rFonts w:cs="Arial"/>
          <w:sz w:val="28"/>
          <w:szCs w:val="28"/>
        </w:rPr>
        <w:tab/>
        <w:t xml:space="preserve">Radi potpunijeg izvješćivanja javnosti, tijela Županije mogu davati službena priopćenja i održavati konferencije za javna glasila. </w:t>
      </w: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79. </w:t>
      </w:r>
    </w:p>
    <w:p w:rsidR="0050210F" w:rsidRPr="00996C8C" w:rsidRDefault="0050210F" w:rsidP="0050210F">
      <w:pPr>
        <w:pStyle w:val="Tijeloteksta"/>
        <w:rPr>
          <w:rFonts w:cs="Arial"/>
          <w:sz w:val="28"/>
          <w:szCs w:val="28"/>
        </w:rPr>
      </w:pPr>
      <w:r w:rsidRPr="00996C8C">
        <w:rPr>
          <w:rFonts w:cs="Arial"/>
          <w:sz w:val="28"/>
          <w:szCs w:val="28"/>
        </w:rPr>
        <w:tab/>
        <w:t xml:space="preserve">Bez nazočnosti javnosti održavaju se sjednice Skupštine ili drugih tijela kad se raspravlja o dokumentima koji su, u skladu s posebnim propisima, označeni kao povjerljivi. </w:t>
      </w:r>
    </w:p>
    <w:p w:rsidR="00506163" w:rsidRPr="00996C8C" w:rsidRDefault="00506163" w:rsidP="0050210F">
      <w:pPr>
        <w:pStyle w:val="Tijeloteksta"/>
        <w:rPr>
          <w:rFonts w:cs="Arial"/>
          <w:sz w:val="28"/>
          <w:szCs w:val="28"/>
        </w:rPr>
      </w:pPr>
    </w:p>
    <w:p w:rsidR="0050210F" w:rsidRPr="00996C8C" w:rsidRDefault="0050210F" w:rsidP="0050210F">
      <w:pPr>
        <w:jc w:val="center"/>
        <w:rPr>
          <w:rFonts w:cs="Arial"/>
          <w:b/>
          <w:bCs/>
          <w:sz w:val="28"/>
          <w:szCs w:val="28"/>
        </w:rPr>
      </w:pPr>
    </w:p>
    <w:p w:rsidR="0050210F" w:rsidRPr="00996C8C" w:rsidRDefault="0050210F" w:rsidP="0050210F">
      <w:pPr>
        <w:jc w:val="center"/>
        <w:rPr>
          <w:rFonts w:cs="Arial"/>
          <w:b/>
          <w:bCs/>
          <w:sz w:val="28"/>
          <w:szCs w:val="28"/>
        </w:rPr>
      </w:pPr>
      <w:r w:rsidRPr="00996C8C">
        <w:rPr>
          <w:rFonts w:cs="Arial"/>
          <w:b/>
          <w:bCs/>
          <w:sz w:val="28"/>
          <w:szCs w:val="28"/>
        </w:rPr>
        <w:t xml:space="preserve">Članak 80. </w:t>
      </w:r>
    </w:p>
    <w:p w:rsidR="0050210F" w:rsidRPr="00996C8C" w:rsidRDefault="0050210F" w:rsidP="00133C7E">
      <w:pPr>
        <w:pStyle w:val="Tijeloteksta"/>
        <w:ind w:firstLine="708"/>
        <w:rPr>
          <w:rFonts w:cs="Arial"/>
          <w:sz w:val="28"/>
          <w:szCs w:val="28"/>
        </w:rPr>
      </w:pPr>
      <w:r w:rsidRPr="00996C8C">
        <w:rPr>
          <w:rFonts w:cs="Arial"/>
          <w:sz w:val="28"/>
          <w:szCs w:val="28"/>
        </w:rPr>
        <w:t xml:space="preserve">Ostvarivanje javnosti rada tijela Županije propisuje se poslovnicima odnosno pravilima o radu tih tijela. </w:t>
      </w:r>
    </w:p>
    <w:p w:rsidR="0050210F" w:rsidRPr="00996C8C" w:rsidRDefault="0050210F" w:rsidP="0050210F">
      <w:pPr>
        <w:pStyle w:val="Tijeloteksta"/>
        <w:rPr>
          <w:rFonts w:cs="Arial"/>
          <w:sz w:val="28"/>
          <w:szCs w:val="28"/>
        </w:rPr>
      </w:pPr>
    </w:p>
    <w:p w:rsidR="007A490A" w:rsidRPr="00996C8C" w:rsidRDefault="0050210F" w:rsidP="00133C7E">
      <w:pPr>
        <w:pStyle w:val="Tijeloteksta"/>
        <w:jc w:val="center"/>
        <w:rPr>
          <w:rFonts w:cs="Arial"/>
          <w:b/>
          <w:bCs/>
          <w:sz w:val="28"/>
          <w:szCs w:val="28"/>
        </w:rPr>
      </w:pPr>
      <w:r w:rsidRPr="00996C8C">
        <w:rPr>
          <w:rFonts w:cs="Arial"/>
          <w:b/>
          <w:bCs/>
          <w:sz w:val="28"/>
          <w:szCs w:val="28"/>
        </w:rPr>
        <w:t>IX.  PRIJELAZNE I ZAKLJUČNE ODREDBE</w:t>
      </w:r>
    </w:p>
    <w:p w:rsidR="00133C7E" w:rsidRPr="00996C8C" w:rsidRDefault="00133C7E" w:rsidP="00133C7E">
      <w:pPr>
        <w:pStyle w:val="Tijeloteksta"/>
        <w:jc w:val="center"/>
        <w:rPr>
          <w:rFonts w:cs="Arial"/>
          <w:b/>
          <w:bCs/>
          <w:sz w:val="28"/>
          <w:szCs w:val="28"/>
        </w:rPr>
      </w:pPr>
    </w:p>
    <w:p w:rsidR="0050210F" w:rsidRPr="00996C8C" w:rsidRDefault="0050210F" w:rsidP="0050210F">
      <w:pPr>
        <w:pStyle w:val="Tijeloteksta"/>
        <w:jc w:val="center"/>
        <w:rPr>
          <w:rFonts w:cs="Arial"/>
          <w:b/>
          <w:bCs/>
          <w:sz w:val="28"/>
          <w:szCs w:val="28"/>
        </w:rPr>
      </w:pPr>
      <w:r w:rsidRPr="00996C8C">
        <w:rPr>
          <w:rFonts w:cs="Arial"/>
          <w:b/>
          <w:bCs/>
          <w:sz w:val="28"/>
          <w:szCs w:val="28"/>
        </w:rPr>
        <w:t xml:space="preserve">Članak 81. </w:t>
      </w:r>
    </w:p>
    <w:p w:rsidR="0050210F" w:rsidRPr="00996C8C" w:rsidRDefault="0050210F" w:rsidP="0050210F">
      <w:pPr>
        <w:pStyle w:val="Tijeloteksta"/>
        <w:ind w:firstLine="720"/>
        <w:rPr>
          <w:rFonts w:cs="Arial"/>
          <w:sz w:val="28"/>
          <w:szCs w:val="28"/>
        </w:rPr>
      </w:pPr>
      <w:r w:rsidRPr="00996C8C">
        <w:rPr>
          <w:rFonts w:cs="Arial"/>
          <w:sz w:val="28"/>
          <w:szCs w:val="28"/>
        </w:rPr>
        <w:lastRenderedPageBreak/>
        <w:t>U slučaju nesuglasja pojedinih odredbi ovog Statuta s odredbama zakona i pod</w:t>
      </w:r>
      <w:r w:rsidR="00D17FB9" w:rsidRPr="00996C8C">
        <w:rPr>
          <w:rFonts w:cs="Arial"/>
          <w:sz w:val="28"/>
          <w:szCs w:val="28"/>
        </w:rPr>
        <w:t xml:space="preserve"> </w:t>
      </w:r>
      <w:r w:rsidRPr="00996C8C">
        <w:rPr>
          <w:rFonts w:cs="Arial"/>
          <w:sz w:val="28"/>
          <w:szCs w:val="28"/>
        </w:rPr>
        <w:t>zakonskih akata kojima se uređuju pitanja iz samoupravnog djelokruga Županije, primjenjivat će se odredbe posebnih zakona, odnosno pod</w:t>
      </w:r>
      <w:r w:rsidR="00D17FB9" w:rsidRPr="00996C8C">
        <w:rPr>
          <w:rFonts w:cs="Arial"/>
          <w:sz w:val="28"/>
          <w:szCs w:val="28"/>
        </w:rPr>
        <w:t xml:space="preserve"> </w:t>
      </w:r>
      <w:r w:rsidRPr="00996C8C">
        <w:rPr>
          <w:rFonts w:cs="Arial"/>
          <w:sz w:val="28"/>
          <w:szCs w:val="28"/>
        </w:rPr>
        <w:t>zakonskih akata.</w:t>
      </w:r>
    </w:p>
    <w:p w:rsidR="0050210F" w:rsidRPr="00996C8C" w:rsidRDefault="0050210F" w:rsidP="0050210F">
      <w:pPr>
        <w:pStyle w:val="Tijeloteksta"/>
        <w:rPr>
          <w:rFonts w:cs="Arial"/>
          <w:sz w:val="28"/>
          <w:szCs w:val="28"/>
        </w:rPr>
      </w:pPr>
      <w:r w:rsidRPr="00996C8C">
        <w:rPr>
          <w:rFonts w:cs="Arial"/>
          <w:sz w:val="28"/>
          <w:szCs w:val="28"/>
        </w:rPr>
        <w:t xml:space="preserve"> </w:t>
      </w:r>
    </w:p>
    <w:p w:rsidR="0050210F" w:rsidRPr="00996C8C" w:rsidRDefault="0050210F" w:rsidP="0050210F">
      <w:pPr>
        <w:pStyle w:val="Tijeloteksta"/>
        <w:jc w:val="center"/>
        <w:rPr>
          <w:rFonts w:cs="Arial"/>
          <w:b/>
          <w:bCs/>
          <w:sz w:val="28"/>
          <w:szCs w:val="28"/>
        </w:rPr>
      </w:pPr>
      <w:r w:rsidRPr="00996C8C">
        <w:rPr>
          <w:rFonts w:cs="Arial"/>
          <w:b/>
          <w:bCs/>
          <w:sz w:val="28"/>
          <w:szCs w:val="28"/>
        </w:rPr>
        <w:t>Članak 82.</w:t>
      </w:r>
    </w:p>
    <w:p w:rsidR="0050210F" w:rsidRPr="00996C8C" w:rsidRDefault="0050210F" w:rsidP="0050210F">
      <w:pPr>
        <w:pStyle w:val="Tijeloteksta"/>
        <w:rPr>
          <w:rFonts w:cs="Arial"/>
          <w:b/>
          <w:bCs/>
          <w:sz w:val="28"/>
          <w:szCs w:val="28"/>
        </w:rPr>
      </w:pPr>
      <w:r w:rsidRPr="00996C8C">
        <w:rPr>
          <w:rFonts w:cs="Arial"/>
          <w:sz w:val="28"/>
          <w:szCs w:val="28"/>
        </w:rPr>
        <w:tab/>
        <w:t>Izmjene i dopune Statuta donose se na isti način kao i Statut, a u skladu s Poslovnikom Skupštine.</w:t>
      </w:r>
      <w:r w:rsidRPr="00996C8C">
        <w:rPr>
          <w:rFonts w:cs="Arial"/>
          <w:b/>
          <w:bCs/>
          <w:sz w:val="28"/>
          <w:szCs w:val="28"/>
        </w:rPr>
        <w:t xml:space="preserve"> </w:t>
      </w:r>
    </w:p>
    <w:p w:rsidR="0050210F" w:rsidRPr="00996C8C" w:rsidRDefault="0050210F" w:rsidP="0050210F">
      <w:pPr>
        <w:pStyle w:val="Tijeloteksta"/>
        <w:rPr>
          <w:rFonts w:cs="Arial"/>
          <w:b/>
          <w:bCs/>
          <w:sz w:val="28"/>
          <w:szCs w:val="28"/>
        </w:rPr>
      </w:pPr>
    </w:p>
    <w:p w:rsidR="0050210F" w:rsidRPr="00996C8C" w:rsidRDefault="0050210F" w:rsidP="0050210F">
      <w:pPr>
        <w:pStyle w:val="Tijeloteksta"/>
        <w:jc w:val="center"/>
        <w:rPr>
          <w:rFonts w:cs="Arial"/>
          <w:bCs/>
          <w:sz w:val="28"/>
          <w:szCs w:val="28"/>
        </w:rPr>
      </w:pPr>
      <w:r w:rsidRPr="00996C8C">
        <w:rPr>
          <w:rFonts w:cs="Arial"/>
          <w:b/>
          <w:bCs/>
          <w:sz w:val="28"/>
          <w:szCs w:val="28"/>
        </w:rPr>
        <w:t xml:space="preserve">Članak 83. </w:t>
      </w:r>
    </w:p>
    <w:p w:rsidR="00AA4973" w:rsidRPr="00996C8C" w:rsidRDefault="0050210F" w:rsidP="00AA4973">
      <w:pPr>
        <w:jc w:val="both"/>
        <w:rPr>
          <w:rFonts w:cs="Arial"/>
          <w:sz w:val="28"/>
          <w:szCs w:val="28"/>
        </w:rPr>
      </w:pPr>
      <w:r w:rsidRPr="00996C8C">
        <w:rPr>
          <w:rFonts w:cs="Arial"/>
          <w:b/>
          <w:bCs/>
          <w:sz w:val="28"/>
          <w:szCs w:val="28"/>
        </w:rPr>
        <w:tab/>
      </w:r>
      <w:r w:rsidRPr="00996C8C">
        <w:rPr>
          <w:rFonts w:cs="Arial"/>
          <w:bCs/>
          <w:sz w:val="28"/>
          <w:szCs w:val="28"/>
        </w:rPr>
        <w:t>Ovaj Statut stupa na snagu osmog dana od dana objave u «Službeno</w:t>
      </w:r>
      <w:r w:rsidR="00EC47FB" w:rsidRPr="00996C8C">
        <w:rPr>
          <w:rFonts w:cs="Arial"/>
          <w:bCs/>
          <w:sz w:val="28"/>
          <w:szCs w:val="28"/>
        </w:rPr>
        <w:t>m</w:t>
      </w:r>
      <w:r w:rsidR="005E4165" w:rsidRPr="00996C8C">
        <w:rPr>
          <w:rFonts w:cs="Arial"/>
          <w:bCs/>
          <w:sz w:val="28"/>
          <w:szCs w:val="28"/>
        </w:rPr>
        <w:t xml:space="preserve"> glasniku Međimurske županije».</w:t>
      </w:r>
    </w:p>
    <w:p w:rsidR="0050210F" w:rsidRPr="00996C8C" w:rsidRDefault="0050210F" w:rsidP="0050210F">
      <w:pPr>
        <w:pStyle w:val="Tijeloteksta"/>
        <w:rPr>
          <w:rFonts w:cs="Arial"/>
          <w:bCs/>
          <w:sz w:val="28"/>
          <w:szCs w:val="28"/>
        </w:rPr>
      </w:pPr>
    </w:p>
    <w:sectPr w:rsidR="0050210F" w:rsidRPr="00996C8C" w:rsidSect="00AA4973">
      <w:head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ECB" w:rsidRDefault="001E2ECB" w:rsidP="00AA4973">
      <w:r>
        <w:separator/>
      </w:r>
    </w:p>
  </w:endnote>
  <w:endnote w:type="continuationSeparator" w:id="0">
    <w:p w:rsidR="001E2ECB" w:rsidRDefault="001E2ECB" w:rsidP="00AA4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ECB" w:rsidRDefault="001E2ECB" w:rsidP="00AA4973">
      <w:r>
        <w:separator/>
      </w:r>
    </w:p>
  </w:footnote>
  <w:footnote w:type="continuationSeparator" w:id="0">
    <w:p w:rsidR="001E2ECB" w:rsidRDefault="001E2ECB" w:rsidP="00AA4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3329"/>
      <w:docPartObj>
        <w:docPartGallery w:val="Page Numbers (Top of Page)"/>
        <w:docPartUnique/>
      </w:docPartObj>
    </w:sdtPr>
    <w:sdtContent>
      <w:p w:rsidR="00996C8C" w:rsidRDefault="004311B3">
        <w:pPr>
          <w:pStyle w:val="Zaglavlje"/>
          <w:jc w:val="center"/>
        </w:pPr>
        <w:fldSimple w:instr=" PAGE   \* MERGEFORMAT ">
          <w:r w:rsidR="00625185">
            <w:rPr>
              <w:noProof/>
            </w:rPr>
            <w:t>26</w:t>
          </w:r>
        </w:fldSimple>
      </w:p>
    </w:sdtContent>
  </w:sdt>
  <w:p w:rsidR="00996C8C" w:rsidRDefault="00996C8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47A"/>
    <w:multiLevelType w:val="hybridMultilevel"/>
    <w:tmpl w:val="8214AC7C"/>
    <w:lvl w:ilvl="0" w:tplc="091CE62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D0352C9"/>
    <w:multiLevelType w:val="hybridMultilevel"/>
    <w:tmpl w:val="EC646A42"/>
    <w:lvl w:ilvl="0" w:tplc="C51A05E2">
      <w:start w:val="1"/>
      <w:numFmt w:val="decimal"/>
      <w:lvlText w:val="%1."/>
      <w:lvlJc w:val="left"/>
      <w:pPr>
        <w:tabs>
          <w:tab w:val="num" w:pos="720"/>
        </w:tabs>
        <w:ind w:left="720" w:hanging="360"/>
      </w:pPr>
      <w:rPr>
        <w:rFonts w:cs="Andalus" w:hint="default"/>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6874D90"/>
    <w:multiLevelType w:val="hybridMultilevel"/>
    <w:tmpl w:val="8AC07B6E"/>
    <w:lvl w:ilvl="0" w:tplc="5C76B05E">
      <w:start w:val="1"/>
      <w:numFmt w:val="bullet"/>
      <w:lvlText w:val="-"/>
      <w:lvlJc w:val="left"/>
      <w:pPr>
        <w:ind w:left="1920"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BFB044B"/>
    <w:multiLevelType w:val="hybridMultilevel"/>
    <w:tmpl w:val="9D72CC8A"/>
    <w:lvl w:ilvl="0" w:tplc="F050BD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50358D"/>
    <w:multiLevelType w:val="hybridMultilevel"/>
    <w:tmpl w:val="94C2574E"/>
    <w:lvl w:ilvl="0" w:tplc="3BC2EE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594D21"/>
    <w:multiLevelType w:val="hybridMultilevel"/>
    <w:tmpl w:val="875C73E2"/>
    <w:lvl w:ilvl="0" w:tplc="734E0A4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nsid w:val="76630F2C"/>
    <w:multiLevelType w:val="hybridMultilevel"/>
    <w:tmpl w:val="823CD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0210F"/>
    <w:rsid w:val="000124C1"/>
    <w:rsid w:val="00015580"/>
    <w:rsid w:val="00020276"/>
    <w:rsid w:val="00041237"/>
    <w:rsid w:val="0004174C"/>
    <w:rsid w:val="00042806"/>
    <w:rsid w:val="00043E46"/>
    <w:rsid w:val="00047B2D"/>
    <w:rsid w:val="000651E8"/>
    <w:rsid w:val="000834FE"/>
    <w:rsid w:val="00086239"/>
    <w:rsid w:val="000A686C"/>
    <w:rsid w:val="000B14E7"/>
    <w:rsid w:val="000F7C80"/>
    <w:rsid w:val="00114388"/>
    <w:rsid w:val="00124ECB"/>
    <w:rsid w:val="00133C7E"/>
    <w:rsid w:val="0015441F"/>
    <w:rsid w:val="001639B4"/>
    <w:rsid w:val="00177865"/>
    <w:rsid w:val="001B5A19"/>
    <w:rsid w:val="001E2D0C"/>
    <w:rsid w:val="001E2ECB"/>
    <w:rsid w:val="00217F6C"/>
    <w:rsid w:val="00226E10"/>
    <w:rsid w:val="00242301"/>
    <w:rsid w:val="00262882"/>
    <w:rsid w:val="002656E0"/>
    <w:rsid w:val="00265ECD"/>
    <w:rsid w:val="00270E11"/>
    <w:rsid w:val="00277727"/>
    <w:rsid w:val="002922FC"/>
    <w:rsid w:val="00297998"/>
    <w:rsid w:val="002B2BBC"/>
    <w:rsid w:val="002B4561"/>
    <w:rsid w:val="002B4F59"/>
    <w:rsid w:val="002B6FE9"/>
    <w:rsid w:val="002C6625"/>
    <w:rsid w:val="002D0773"/>
    <w:rsid w:val="002D0A98"/>
    <w:rsid w:val="002E3356"/>
    <w:rsid w:val="002E483A"/>
    <w:rsid w:val="002F5209"/>
    <w:rsid w:val="0031396C"/>
    <w:rsid w:val="00320B39"/>
    <w:rsid w:val="00325C61"/>
    <w:rsid w:val="00331D08"/>
    <w:rsid w:val="00371F70"/>
    <w:rsid w:val="00380CA2"/>
    <w:rsid w:val="003B48F2"/>
    <w:rsid w:val="003B74F0"/>
    <w:rsid w:val="003C36A8"/>
    <w:rsid w:val="003D139D"/>
    <w:rsid w:val="003D360A"/>
    <w:rsid w:val="003D7C9A"/>
    <w:rsid w:val="003E0891"/>
    <w:rsid w:val="003E6196"/>
    <w:rsid w:val="003E71DB"/>
    <w:rsid w:val="003F0EC5"/>
    <w:rsid w:val="0042012C"/>
    <w:rsid w:val="004311B3"/>
    <w:rsid w:val="00454A3D"/>
    <w:rsid w:val="00455EFA"/>
    <w:rsid w:val="004624D4"/>
    <w:rsid w:val="00480247"/>
    <w:rsid w:val="0049651A"/>
    <w:rsid w:val="004A5500"/>
    <w:rsid w:val="004D360F"/>
    <w:rsid w:val="004D4A5E"/>
    <w:rsid w:val="004E65CA"/>
    <w:rsid w:val="0050210F"/>
    <w:rsid w:val="005022FA"/>
    <w:rsid w:val="00506163"/>
    <w:rsid w:val="0051629A"/>
    <w:rsid w:val="00547E55"/>
    <w:rsid w:val="00550BAB"/>
    <w:rsid w:val="00571A1B"/>
    <w:rsid w:val="005A6E41"/>
    <w:rsid w:val="005B2D9A"/>
    <w:rsid w:val="005E4165"/>
    <w:rsid w:val="005E641D"/>
    <w:rsid w:val="006074D2"/>
    <w:rsid w:val="00625185"/>
    <w:rsid w:val="00636CB7"/>
    <w:rsid w:val="006500E8"/>
    <w:rsid w:val="006605E8"/>
    <w:rsid w:val="00670550"/>
    <w:rsid w:val="00674D22"/>
    <w:rsid w:val="00676389"/>
    <w:rsid w:val="00686A57"/>
    <w:rsid w:val="00697E37"/>
    <w:rsid w:val="006A7C0B"/>
    <w:rsid w:val="006B0888"/>
    <w:rsid w:val="006C117E"/>
    <w:rsid w:val="006C1214"/>
    <w:rsid w:val="006C7D91"/>
    <w:rsid w:val="006E10DC"/>
    <w:rsid w:val="006E61A8"/>
    <w:rsid w:val="006E70D4"/>
    <w:rsid w:val="006F0953"/>
    <w:rsid w:val="006F1534"/>
    <w:rsid w:val="00704752"/>
    <w:rsid w:val="00706788"/>
    <w:rsid w:val="00716683"/>
    <w:rsid w:val="00720EC0"/>
    <w:rsid w:val="007363E9"/>
    <w:rsid w:val="0076042F"/>
    <w:rsid w:val="00762F94"/>
    <w:rsid w:val="00783CA3"/>
    <w:rsid w:val="0078760A"/>
    <w:rsid w:val="007A490A"/>
    <w:rsid w:val="007D56EE"/>
    <w:rsid w:val="007E0AD4"/>
    <w:rsid w:val="00800E9B"/>
    <w:rsid w:val="00826DF1"/>
    <w:rsid w:val="00831BE4"/>
    <w:rsid w:val="00851AC8"/>
    <w:rsid w:val="00875B98"/>
    <w:rsid w:val="00893406"/>
    <w:rsid w:val="008A5485"/>
    <w:rsid w:val="008B235D"/>
    <w:rsid w:val="008D707C"/>
    <w:rsid w:val="008F4537"/>
    <w:rsid w:val="00943AE5"/>
    <w:rsid w:val="00945979"/>
    <w:rsid w:val="00996C8C"/>
    <w:rsid w:val="009C65BE"/>
    <w:rsid w:val="009D1A49"/>
    <w:rsid w:val="009E2AA8"/>
    <w:rsid w:val="009E31C2"/>
    <w:rsid w:val="009F4B65"/>
    <w:rsid w:val="00A0764B"/>
    <w:rsid w:val="00A23A78"/>
    <w:rsid w:val="00A37694"/>
    <w:rsid w:val="00A37956"/>
    <w:rsid w:val="00A45048"/>
    <w:rsid w:val="00A5605E"/>
    <w:rsid w:val="00AA4973"/>
    <w:rsid w:val="00AB39D0"/>
    <w:rsid w:val="00AB5F40"/>
    <w:rsid w:val="00AC5081"/>
    <w:rsid w:val="00AE3ECB"/>
    <w:rsid w:val="00AF4F0E"/>
    <w:rsid w:val="00B03297"/>
    <w:rsid w:val="00B32C25"/>
    <w:rsid w:val="00B40F64"/>
    <w:rsid w:val="00B5263B"/>
    <w:rsid w:val="00B555A8"/>
    <w:rsid w:val="00B60FD0"/>
    <w:rsid w:val="00B66061"/>
    <w:rsid w:val="00B713AA"/>
    <w:rsid w:val="00B80A30"/>
    <w:rsid w:val="00B8352A"/>
    <w:rsid w:val="00BA7A23"/>
    <w:rsid w:val="00BC389B"/>
    <w:rsid w:val="00BC49E6"/>
    <w:rsid w:val="00BE2305"/>
    <w:rsid w:val="00BE6DDF"/>
    <w:rsid w:val="00BE7974"/>
    <w:rsid w:val="00BF11BF"/>
    <w:rsid w:val="00BF1FCA"/>
    <w:rsid w:val="00C04F31"/>
    <w:rsid w:val="00C11261"/>
    <w:rsid w:val="00C161A0"/>
    <w:rsid w:val="00C22661"/>
    <w:rsid w:val="00C337E5"/>
    <w:rsid w:val="00C51923"/>
    <w:rsid w:val="00C62A7F"/>
    <w:rsid w:val="00C75486"/>
    <w:rsid w:val="00C755BE"/>
    <w:rsid w:val="00C91A65"/>
    <w:rsid w:val="00CA2FE4"/>
    <w:rsid w:val="00CD5C94"/>
    <w:rsid w:val="00CF3D8E"/>
    <w:rsid w:val="00CF4260"/>
    <w:rsid w:val="00D03692"/>
    <w:rsid w:val="00D0491E"/>
    <w:rsid w:val="00D07258"/>
    <w:rsid w:val="00D17FB9"/>
    <w:rsid w:val="00D24871"/>
    <w:rsid w:val="00D5589C"/>
    <w:rsid w:val="00D573A9"/>
    <w:rsid w:val="00D73AC3"/>
    <w:rsid w:val="00D8164D"/>
    <w:rsid w:val="00D92874"/>
    <w:rsid w:val="00D977DA"/>
    <w:rsid w:val="00DA1DFD"/>
    <w:rsid w:val="00DC0014"/>
    <w:rsid w:val="00E16512"/>
    <w:rsid w:val="00E21205"/>
    <w:rsid w:val="00E3266B"/>
    <w:rsid w:val="00E36560"/>
    <w:rsid w:val="00E52029"/>
    <w:rsid w:val="00E65A1D"/>
    <w:rsid w:val="00E71A00"/>
    <w:rsid w:val="00E87670"/>
    <w:rsid w:val="00E93089"/>
    <w:rsid w:val="00EA5FF1"/>
    <w:rsid w:val="00EB30E3"/>
    <w:rsid w:val="00EB5E72"/>
    <w:rsid w:val="00EC18A4"/>
    <w:rsid w:val="00EC47FB"/>
    <w:rsid w:val="00ED0965"/>
    <w:rsid w:val="00EF5E54"/>
    <w:rsid w:val="00F00994"/>
    <w:rsid w:val="00F07256"/>
    <w:rsid w:val="00F11A6D"/>
    <w:rsid w:val="00F445AC"/>
    <w:rsid w:val="00F5728F"/>
    <w:rsid w:val="00F625F4"/>
    <w:rsid w:val="00F65D5F"/>
    <w:rsid w:val="00FB5BEF"/>
    <w:rsid w:val="00FC31C3"/>
    <w:rsid w:val="00FC47B5"/>
    <w:rsid w:val="00FD6553"/>
    <w:rsid w:val="00FE2B6E"/>
    <w:rsid w:val="00FE6F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0F"/>
    <w:pPr>
      <w:spacing w:after="0" w:line="240" w:lineRule="auto"/>
    </w:pPr>
    <w:rPr>
      <w:rFonts w:ascii="Arial" w:eastAsia="Times New Roman" w:hAnsi="Arial" w:cs="Times New Roman"/>
      <w:sz w:val="24"/>
      <w:szCs w:val="24"/>
      <w:lang w:eastAsia="hr-HR"/>
    </w:rPr>
  </w:style>
  <w:style w:type="paragraph" w:styleId="Naslov2">
    <w:name w:val="heading 2"/>
    <w:basedOn w:val="Normal"/>
    <w:next w:val="Normal"/>
    <w:link w:val="Naslov2Char"/>
    <w:qFormat/>
    <w:rsid w:val="0050210F"/>
    <w:pPr>
      <w:keepNext/>
      <w:jc w:val="center"/>
      <w:outlineLvl w:val="1"/>
    </w:pPr>
    <w:rPr>
      <w:b/>
      <w:bCs/>
    </w:rPr>
  </w:style>
  <w:style w:type="paragraph" w:styleId="Naslov3">
    <w:name w:val="heading 3"/>
    <w:basedOn w:val="Normal"/>
    <w:next w:val="Normal"/>
    <w:link w:val="Naslov3Char"/>
    <w:qFormat/>
    <w:rsid w:val="0050210F"/>
    <w:pPr>
      <w:keepNext/>
      <w:ind w:firstLine="708"/>
      <w:jc w:val="both"/>
      <w:outlineLvl w:val="2"/>
    </w:pPr>
    <w:rPr>
      <w:b/>
      <w:bCs/>
    </w:rPr>
  </w:style>
  <w:style w:type="paragraph" w:styleId="Naslov4">
    <w:name w:val="heading 4"/>
    <w:basedOn w:val="Normal"/>
    <w:next w:val="Normal"/>
    <w:link w:val="Naslov4Char"/>
    <w:qFormat/>
    <w:rsid w:val="0050210F"/>
    <w:pPr>
      <w:keepNext/>
      <w:jc w:val="center"/>
      <w:outlineLvl w:val="3"/>
    </w:pPr>
    <w:rPr>
      <w:b/>
      <w:bCs/>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50210F"/>
    <w:rPr>
      <w:rFonts w:ascii="Arial" w:eastAsia="Times New Roman" w:hAnsi="Arial" w:cs="Times New Roman"/>
      <w:b/>
      <w:bCs/>
      <w:sz w:val="24"/>
      <w:szCs w:val="24"/>
      <w:lang w:eastAsia="hr-HR"/>
    </w:rPr>
  </w:style>
  <w:style w:type="character" w:customStyle="1" w:styleId="Naslov3Char">
    <w:name w:val="Naslov 3 Char"/>
    <w:basedOn w:val="Zadanifontodlomka"/>
    <w:link w:val="Naslov3"/>
    <w:rsid w:val="0050210F"/>
    <w:rPr>
      <w:rFonts w:ascii="Arial" w:eastAsia="Times New Roman" w:hAnsi="Arial" w:cs="Times New Roman"/>
      <w:b/>
      <w:bCs/>
      <w:sz w:val="24"/>
      <w:szCs w:val="24"/>
      <w:lang w:eastAsia="hr-HR"/>
    </w:rPr>
  </w:style>
  <w:style w:type="character" w:customStyle="1" w:styleId="Naslov4Char">
    <w:name w:val="Naslov 4 Char"/>
    <w:basedOn w:val="Zadanifontodlomka"/>
    <w:link w:val="Naslov4"/>
    <w:rsid w:val="0050210F"/>
    <w:rPr>
      <w:rFonts w:ascii="Arial" w:eastAsia="Times New Roman" w:hAnsi="Arial" w:cs="Times New Roman"/>
      <w:b/>
      <w:bCs/>
      <w:sz w:val="24"/>
      <w:szCs w:val="24"/>
      <w:u w:val="single"/>
      <w:lang w:eastAsia="hr-HR"/>
    </w:rPr>
  </w:style>
  <w:style w:type="paragraph" w:styleId="Tijeloteksta">
    <w:name w:val="Body Text"/>
    <w:basedOn w:val="Normal"/>
    <w:link w:val="TijelotekstaChar"/>
    <w:rsid w:val="0050210F"/>
    <w:pPr>
      <w:jc w:val="both"/>
    </w:pPr>
  </w:style>
  <w:style w:type="character" w:customStyle="1" w:styleId="TijelotekstaChar">
    <w:name w:val="Tijelo teksta Char"/>
    <w:basedOn w:val="Zadanifontodlomka"/>
    <w:link w:val="Tijeloteksta"/>
    <w:rsid w:val="0050210F"/>
    <w:rPr>
      <w:rFonts w:ascii="Arial" w:eastAsia="Times New Roman" w:hAnsi="Arial" w:cs="Times New Roman"/>
      <w:sz w:val="24"/>
      <w:szCs w:val="24"/>
      <w:lang w:eastAsia="hr-HR"/>
    </w:rPr>
  </w:style>
  <w:style w:type="paragraph" w:customStyle="1" w:styleId="T-98-2">
    <w:name w:val="T-9/8-2"/>
    <w:basedOn w:val="Normal"/>
    <w:rsid w:val="0050210F"/>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Referencafusnote">
    <w:name w:val="footnote reference"/>
    <w:basedOn w:val="Zadanifontodlomka"/>
    <w:semiHidden/>
    <w:rsid w:val="0050210F"/>
    <w:rPr>
      <w:vertAlign w:val="superscript"/>
    </w:rPr>
  </w:style>
  <w:style w:type="paragraph" w:styleId="Odlomakpopisa">
    <w:name w:val="List Paragraph"/>
    <w:basedOn w:val="Normal"/>
    <w:uiPriority w:val="34"/>
    <w:qFormat/>
    <w:rsid w:val="00E93089"/>
    <w:pPr>
      <w:ind w:left="720"/>
      <w:contextualSpacing/>
    </w:pPr>
  </w:style>
  <w:style w:type="paragraph" w:styleId="Zaglavlje">
    <w:name w:val="header"/>
    <w:basedOn w:val="Normal"/>
    <w:link w:val="ZaglavljeChar"/>
    <w:uiPriority w:val="99"/>
    <w:unhideWhenUsed/>
    <w:rsid w:val="00AA4973"/>
    <w:pPr>
      <w:tabs>
        <w:tab w:val="center" w:pos="4536"/>
        <w:tab w:val="right" w:pos="9072"/>
      </w:tabs>
    </w:pPr>
  </w:style>
  <w:style w:type="character" w:customStyle="1" w:styleId="ZaglavljeChar">
    <w:name w:val="Zaglavlje Char"/>
    <w:basedOn w:val="Zadanifontodlomka"/>
    <w:link w:val="Zaglavlje"/>
    <w:uiPriority w:val="99"/>
    <w:rsid w:val="00AA4973"/>
    <w:rPr>
      <w:rFonts w:ascii="Arial" w:eastAsia="Times New Roman" w:hAnsi="Arial" w:cs="Times New Roman"/>
      <w:sz w:val="24"/>
      <w:szCs w:val="24"/>
      <w:lang w:eastAsia="hr-HR"/>
    </w:rPr>
  </w:style>
  <w:style w:type="paragraph" w:styleId="Podnoje">
    <w:name w:val="footer"/>
    <w:basedOn w:val="Normal"/>
    <w:link w:val="PodnojeChar"/>
    <w:uiPriority w:val="99"/>
    <w:semiHidden/>
    <w:unhideWhenUsed/>
    <w:rsid w:val="00AA4973"/>
    <w:pPr>
      <w:tabs>
        <w:tab w:val="center" w:pos="4536"/>
        <w:tab w:val="right" w:pos="9072"/>
      </w:tabs>
    </w:pPr>
  </w:style>
  <w:style w:type="character" w:customStyle="1" w:styleId="PodnojeChar">
    <w:name w:val="Podnožje Char"/>
    <w:basedOn w:val="Zadanifontodlomka"/>
    <w:link w:val="Podnoje"/>
    <w:uiPriority w:val="99"/>
    <w:semiHidden/>
    <w:rsid w:val="00AA4973"/>
    <w:rPr>
      <w:rFonts w:ascii="Arial" w:eastAsia="Times New Roman" w:hAnsi="Arial"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C6B2E-4336-40CD-83FA-185DD517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7217</Words>
  <Characters>41142</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mz</Company>
  <LinksUpToDate>false</LinksUpToDate>
  <CharactersWithSpaces>48263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djurdjav</dc:creator>
  <cp:lastModifiedBy>korisnik3</cp:lastModifiedBy>
  <cp:revision>11</cp:revision>
  <cp:lastPrinted>2022-02-11T11:01:00Z</cp:lastPrinted>
  <dcterms:created xsi:type="dcterms:W3CDTF">2021-09-27T12:02:00Z</dcterms:created>
  <dcterms:modified xsi:type="dcterms:W3CDTF">2022-02-18T07:51:00Z</dcterms:modified>
</cp:coreProperties>
</file>