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B6" w:rsidRDefault="00B62EC3" w:rsidP="00B62EC3">
      <w:pPr>
        <w:spacing w:after="0" w:line="240" w:lineRule="auto"/>
        <w:jc w:val="both"/>
        <w:rPr>
          <w:rFonts w:ascii="MS PGothic" w:eastAsia="MS PGothic" w:hAnsi="MS PGothic"/>
        </w:rPr>
      </w:pPr>
      <w:r w:rsidRPr="00B62EC3">
        <w:rPr>
          <w:rFonts w:ascii="MS PGothic" w:eastAsia="MS PGothic" w:hAnsi="MS PGothic"/>
          <w:noProof/>
          <w:lang w:eastAsia="hr-HR"/>
        </w:rPr>
        <w:drawing>
          <wp:inline distT="0" distB="0" distL="0" distR="0">
            <wp:extent cx="1632204" cy="1490472"/>
            <wp:effectExtent l="19050" t="0" r="6096" b="0"/>
            <wp:docPr id="3" name="Slika 2" descr="zaglavlje_zu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lavlje_zup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4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C3" w:rsidRDefault="00B62EC3" w:rsidP="00B62EC3">
      <w:pPr>
        <w:spacing w:after="0" w:line="240" w:lineRule="auto"/>
        <w:jc w:val="both"/>
        <w:rPr>
          <w:rFonts w:ascii="MS PGothic" w:eastAsia="MS PGothic" w:hAnsi="MS PGothic"/>
        </w:rPr>
      </w:pPr>
    </w:p>
    <w:p w:rsidR="00B62EC3" w:rsidRPr="00F10AD3" w:rsidRDefault="00B62EC3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  <w:r w:rsidRPr="00F10AD3">
        <w:rPr>
          <w:rFonts w:ascii="MS PGothic" w:eastAsia="MS PGothic" w:hAnsi="MS PGothic"/>
          <w:sz w:val="23"/>
          <w:szCs w:val="23"/>
        </w:rPr>
        <w:t>KLASA: 023-01/21-02/</w:t>
      </w:r>
      <w:r w:rsidR="00F10AD3">
        <w:rPr>
          <w:rFonts w:ascii="MS PGothic" w:eastAsia="MS PGothic" w:hAnsi="MS PGothic"/>
          <w:sz w:val="23"/>
          <w:szCs w:val="23"/>
        </w:rPr>
        <w:t>2</w:t>
      </w:r>
    </w:p>
    <w:p w:rsidR="00B62EC3" w:rsidRPr="00F10AD3" w:rsidRDefault="00B62EC3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  <w:proofErr w:type="spellStart"/>
      <w:r w:rsidRPr="00F10AD3">
        <w:rPr>
          <w:rFonts w:ascii="MS PGothic" w:eastAsia="MS PGothic" w:hAnsi="MS PGothic"/>
          <w:sz w:val="23"/>
          <w:szCs w:val="23"/>
        </w:rPr>
        <w:t>URBROJ</w:t>
      </w:r>
      <w:proofErr w:type="spellEnd"/>
      <w:r w:rsidRPr="00F10AD3">
        <w:rPr>
          <w:rFonts w:ascii="MS PGothic" w:eastAsia="MS PGothic" w:hAnsi="MS PGothic"/>
          <w:sz w:val="23"/>
          <w:szCs w:val="23"/>
        </w:rPr>
        <w:t>: 2109/1-01-21-01</w:t>
      </w:r>
    </w:p>
    <w:p w:rsidR="00B62EC3" w:rsidRPr="00F10AD3" w:rsidRDefault="00B62EC3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  <w:r w:rsidRPr="00F10AD3">
        <w:rPr>
          <w:rFonts w:ascii="MS PGothic" w:eastAsia="MS PGothic" w:hAnsi="MS PGothic"/>
          <w:sz w:val="23"/>
          <w:szCs w:val="23"/>
        </w:rPr>
        <w:t>Čakovec, 1. veljače 2021.</w:t>
      </w:r>
    </w:p>
    <w:p w:rsidR="00B62EC3" w:rsidRPr="00F10AD3" w:rsidRDefault="00B62EC3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</w:p>
    <w:p w:rsidR="00B62EC3" w:rsidRPr="00F10AD3" w:rsidRDefault="00B62EC3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  <w:r w:rsidRPr="00F10AD3">
        <w:rPr>
          <w:rFonts w:ascii="MS PGothic" w:eastAsia="MS PGothic" w:hAnsi="MS PGothic"/>
          <w:sz w:val="23"/>
          <w:szCs w:val="23"/>
        </w:rPr>
        <w:tab/>
        <w:t>Na temelju članka</w:t>
      </w:r>
      <w:r w:rsidR="00F10AD3">
        <w:rPr>
          <w:rFonts w:ascii="MS PGothic" w:eastAsia="MS PGothic" w:hAnsi="MS PGothic"/>
          <w:sz w:val="23"/>
          <w:szCs w:val="23"/>
        </w:rPr>
        <w:t xml:space="preserve"> </w:t>
      </w:r>
      <w:r w:rsidRPr="00F10AD3">
        <w:rPr>
          <w:rFonts w:ascii="MS PGothic" w:eastAsia="MS PGothic" w:hAnsi="MS PGothic"/>
          <w:sz w:val="23"/>
          <w:szCs w:val="23"/>
        </w:rPr>
        <w:t>16. stavka 1. Etičkog kodeksa službenika i namještenika upravnih tijela Međimurske županije („Službeni glasnik Međimurske županije“ broj 14/17), župan Međimurske županije donosi</w:t>
      </w:r>
    </w:p>
    <w:p w:rsidR="00B62EC3" w:rsidRPr="00F10AD3" w:rsidRDefault="00B62EC3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</w:p>
    <w:p w:rsidR="00B62EC3" w:rsidRPr="00F10AD3" w:rsidRDefault="00616911" w:rsidP="00B62EC3">
      <w:pPr>
        <w:spacing w:after="0" w:line="240" w:lineRule="auto"/>
        <w:jc w:val="center"/>
        <w:rPr>
          <w:rFonts w:ascii="MS PGothic" w:eastAsia="MS PGothic" w:hAnsi="MS PGothic"/>
          <w:b/>
          <w:sz w:val="23"/>
          <w:szCs w:val="23"/>
        </w:rPr>
      </w:pPr>
      <w:r w:rsidRPr="00F10AD3">
        <w:rPr>
          <w:rFonts w:ascii="MS PGothic" w:eastAsia="MS PGothic" w:hAnsi="MS PGothic"/>
          <w:b/>
          <w:sz w:val="23"/>
          <w:szCs w:val="23"/>
        </w:rPr>
        <w:t>R J E Š E N J E</w:t>
      </w:r>
    </w:p>
    <w:p w:rsidR="00B62EC3" w:rsidRPr="00F10AD3" w:rsidRDefault="00B62EC3" w:rsidP="00B62EC3">
      <w:pPr>
        <w:spacing w:after="0" w:line="240" w:lineRule="auto"/>
        <w:jc w:val="center"/>
        <w:rPr>
          <w:rFonts w:ascii="MS PGothic" w:eastAsia="MS PGothic" w:hAnsi="MS PGothic"/>
          <w:b/>
          <w:sz w:val="23"/>
          <w:szCs w:val="23"/>
        </w:rPr>
      </w:pPr>
      <w:r w:rsidRPr="00F10AD3">
        <w:rPr>
          <w:rFonts w:ascii="MS PGothic" w:eastAsia="MS PGothic" w:hAnsi="MS PGothic"/>
          <w:b/>
          <w:sz w:val="23"/>
          <w:szCs w:val="23"/>
        </w:rPr>
        <w:t>o imenovanju povjerenika za etiku</w:t>
      </w:r>
    </w:p>
    <w:p w:rsidR="007D3140" w:rsidRPr="00F10AD3" w:rsidRDefault="007D3140" w:rsidP="00B62EC3">
      <w:pPr>
        <w:spacing w:after="0" w:line="240" w:lineRule="auto"/>
        <w:jc w:val="center"/>
        <w:rPr>
          <w:rFonts w:ascii="MS PGothic" w:eastAsia="MS PGothic" w:hAnsi="MS PGothic"/>
          <w:b/>
          <w:sz w:val="23"/>
          <w:szCs w:val="23"/>
        </w:rPr>
      </w:pPr>
    </w:p>
    <w:p w:rsidR="00B62EC3" w:rsidRPr="00F10AD3" w:rsidRDefault="00B62EC3" w:rsidP="00B62EC3">
      <w:pPr>
        <w:spacing w:after="0" w:line="240" w:lineRule="auto"/>
        <w:jc w:val="center"/>
        <w:rPr>
          <w:rFonts w:ascii="MS PGothic" w:eastAsia="MS PGothic" w:hAnsi="MS PGothic"/>
          <w:b/>
          <w:sz w:val="23"/>
          <w:szCs w:val="23"/>
        </w:rPr>
      </w:pPr>
      <w:r w:rsidRPr="00F10AD3">
        <w:rPr>
          <w:rFonts w:ascii="MS PGothic" w:eastAsia="MS PGothic" w:hAnsi="MS PGothic"/>
          <w:b/>
          <w:sz w:val="23"/>
          <w:szCs w:val="23"/>
        </w:rPr>
        <w:t>I.</w:t>
      </w:r>
    </w:p>
    <w:p w:rsidR="00B62EC3" w:rsidRPr="00F10AD3" w:rsidRDefault="00B62EC3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  <w:r w:rsidRPr="00F10AD3">
        <w:rPr>
          <w:rFonts w:ascii="MS PGothic" w:eastAsia="MS PGothic" w:hAnsi="MS PGothic"/>
          <w:sz w:val="23"/>
          <w:szCs w:val="23"/>
        </w:rPr>
        <w:tab/>
      </w:r>
      <w:r w:rsidRPr="00F10AD3">
        <w:rPr>
          <w:rFonts w:ascii="MS PGothic" w:eastAsia="MS PGothic" w:hAnsi="MS PGothic"/>
          <w:b/>
          <w:sz w:val="23"/>
          <w:szCs w:val="23"/>
        </w:rPr>
        <w:t xml:space="preserve">LADA </w:t>
      </w:r>
      <w:proofErr w:type="spellStart"/>
      <w:r w:rsidRPr="00F10AD3">
        <w:rPr>
          <w:rFonts w:ascii="MS PGothic" w:eastAsia="MS PGothic" w:hAnsi="MS PGothic"/>
          <w:b/>
          <w:sz w:val="23"/>
          <w:szCs w:val="23"/>
        </w:rPr>
        <w:t>ODIĆ</w:t>
      </w:r>
      <w:proofErr w:type="spellEnd"/>
      <w:r w:rsidRPr="00F10AD3">
        <w:rPr>
          <w:rFonts w:ascii="MS PGothic" w:eastAsia="MS PGothic" w:hAnsi="MS PGothic"/>
          <w:b/>
          <w:sz w:val="23"/>
          <w:szCs w:val="23"/>
        </w:rPr>
        <w:t xml:space="preserve"> </w:t>
      </w:r>
      <w:proofErr w:type="spellStart"/>
      <w:r w:rsidRPr="00F10AD3">
        <w:rPr>
          <w:rFonts w:ascii="MS PGothic" w:eastAsia="MS PGothic" w:hAnsi="MS PGothic"/>
          <w:b/>
          <w:sz w:val="23"/>
          <w:szCs w:val="23"/>
        </w:rPr>
        <w:t>HUDIN</w:t>
      </w:r>
      <w:proofErr w:type="spellEnd"/>
      <w:r w:rsidRPr="00F10AD3">
        <w:rPr>
          <w:rFonts w:ascii="MS PGothic" w:eastAsia="MS PGothic" w:hAnsi="MS PGothic"/>
          <w:sz w:val="23"/>
          <w:szCs w:val="23"/>
        </w:rPr>
        <w:t>, magistra prava, voditeljica Odsjeka za opću upravu u Upravnom odjelu za opću upravu i imovinsko-pra</w:t>
      </w:r>
      <w:r w:rsidR="007D3140" w:rsidRPr="00F10AD3">
        <w:rPr>
          <w:rFonts w:ascii="MS PGothic" w:eastAsia="MS PGothic" w:hAnsi="MS PGothic"/>
          <w:sz w:val="23"/>
          <w:szCs w:val="23"/>
        </w:rPr>
        <w:t>vne poslove Međimurske županije (</w:t>
      </w:r>
      <w:r w:rsidRPr="00F10AD3">
        <w:rPr>
          <w:rFonts w:ascii="MS PGothic" w:eastAsia="MS PGothic" w:hAnsi="MS PGothic"/>
          <w:sz w:val="23"/>
          <w:szCs w:val="23"/>
        </w:rPr>
        <w:t xml:space="preserve">telefon 040/374 021, e-mail: </w:t>
      </w:r>
      <w:hyperlink r:id="rId5" w:history="1">
        <w:r w:rsidRPr="00F10AD3">
          <w:rPr>
            <w:rStyle w:val="Hiperveza"/>
            <w:rFonts w:ascii="MS PGothic" w:eastAsia="MS PGothic" w:hAnsi="MS PGothic"/>
            <w:sz w:val="23"/>
            <w:szCs w:val="23"/>
          </w:rPr>
          <w:t>lada.odic@medjimurska-zupanija.hr</w:t>
        </w:r>
      </w:hyperlink>
      <w:r w:rsidRPr="00F10AD3">
        <w:rPr>
          <w:rFonts w:ascii="MS PGothic" w:eastAsia="MS PGothic" w:hAnsi="MS PGothic"/>
          <w:sz w:val="23"/>
          <w:szCs w:val="23"/>
        </w:rPr>
        <w:t>) imenuje se povjerenicom za etiku u Međimurskoj županiji.</w:t>
      </w:r>
    </w:p>
    <w:p w:rsidR="00B62EC3" w:rsidRPr="00F10AD3" w:rsidRDefault="00B62EC3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</w:p>
    <w:p w:rsidR="00B62EC3" w:rsidRPr="00F10AD3" w:rsidRDefault="00B62EC3" w:rsidP="00B62EC3">
      <w:pPr>
        <w:spacing w:after="0" w:line="240" w:lineRule="auto"/>
        <w:jc w:val="center"/>
        <w:rPr>
          <w:rFonts w:ascii="MS PGothic" w:eastAsia="MS PGothic" w:hAnsi="MS PGothic"/>
          <w:b/>
          <w:sz w:val="23"/>
          <w:szCs w:val="23"/>
        </w:rPr>
      </w:pPr>
      <w:r w:rsidRPr="00F10AD3">
        <w:rPr>
          <w:rFonts w:ascii="MS PGothic" w:eastAsia="MS PGothic" w:hAnsi="MS PGothic"/>
          <w:b/>
          <w:sz w:val="23"/>
          <w:szCs w:val="23"/>
        </w:rPr>
        <w:t>II.</w:t>
      </w:r>
    </w:p>
    <w:p w:rsidR="00B62EC3" w:rsidRPr="00F10AD3" w:rsidRDefault="00B62EC3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  <w:r w:rsidRPr="00F10AD3">
        <w:rPr>
          <w:rFonts w:ascii="MS PGothic" w:eastAsia="MS PGothic" w:hAnsi="MS PGothic"/>
          <w:sz w:val="23"/>
          <w:szCs w:val="23"/>
        </w:rPr>
        <w:tab/>
        <w:t xml:space="preserve">Povjerenik za etiku </w:t>
      </w:r>
      <w:r w:rsidR="007D3140" w:rsidRPr="00F10AD3">
        <w:rPr>
          <w:rFonts w:ascii="MS PGothic" w:eastAsia="MS PGothic" w:hAnsi="MS PGothic"/>
          <w:sz w:val="23"/>
          <w:szCs w:val="23"/>
        </w:rPr>
        <w:t>prati primjenu Etičkog kodeksa u upravnim tijelima Međimurske županije, promiče etičko ponašanje u međusobnim odnosima službenika i namještenika te odnosima prema građanima, zaprima pritužbe službenika i namještenika te građana na neetičko ponašanje službenika, provodi postupak ispitivanja osnovanosti pritužbe te vodi evidenciju o zaprimljenim pritužbama.</w:t>
      </w:r>
    </w:p>
    <w:p w:rsidR="007D3140" w:rsidRPr="00F10AD3" w:rsidRDefault="007D3140" w:rsidP="00B62EC3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</w:p>
    <w:p w:rsidR="007D3140" w:rsidRPr="00F10AD3" w:rsidRDefault="007D3140" w:rsidP="007D3140">
      <w:pPr>
        <w:spacing w:after="0" w:line="240" w:lineRule="auto"/>
        <w:jc w:val="center"/>
        <w:rPr>
          <w:rFonts w:ascii="MS PGothic" w:eastAsia="MS PGothic" w:hAnsi="MS PGothic"/>
          <w:b/>
          <w:sz w:val="23"/>
          <w:szCs w:val="23"/>
        </w:rPr>
      </w:pPr>
      <w:r w:rsidRPr="00F10AD3">
        <w:rPr>
          <w:rFonts w:ascii="MS PGothic" w:eastAsia="MS PGothic" w:hAnsi="MS PGothic"/>
          <w:b/>
          <w:sz w:val="23"/>
          <w:szCs w:val="23"/>
        </w:rPr>
        <w:t>III.</w:t>
      </w:r>
    </w:p>
    <w:p w:rsidR="007D3140" w:rsidRPr="00F10AD3" w:rsidRDefault="007D3140" w:rsidP="007D3140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  <w:r w:rsidRPr="00F10AD3">
        <w:rPr>
          <w:rFonts w:ascii="MS PGothic" w:eastAsia="MS PGothic" w:hAnsi="MS PGothic"/>
          <w:sz w:val="23"/>
          <w:szCs w:val="23"/>
        </w:rPr>
        <w:tab/>
        <w:t>Ostala prava i obveze propisane su Etičkim kodeksom, Zakonom o službenicima i namještenicima u lokalnoj i područnoj (regionalnoj) samoupravi i Pravilnikom o radu upravnih tijela Međimurske županije.</w:t>
      </w:r>
    </w:p>
    <w:p w:rsidR="007D3140" w:rsidRPr="00F10AD3" w:rsidRDefault="007D3140" w:rsidP="007D3140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</w:p>
    <w:p w:rsidR="007D3140" w:rsidRPr="00F10AD3" w:rsidRDefault="007D3140" w:rsidP="007D3140">
      <w:pPr>
        <w:spacing w:after="0" w:line="240" w:lineRule="auto"/>
        <w:jc w:val="center"/>
        <w:rPr>
          <w:rFonts w:ascii="MS PGothic" w:eastAsia="MS PGothic" w:hAnsi="MS PGothic"/>
          <w:b/>
          <w:sz w:val="23"/>
          <w:szCs w:val="23"/>
        </w:rPr>
      </w:pPr>
      <w:r w:rsidRPr="00F10AD3">
        <w:rPr>
          <w:rFonts w:ascii="MS PGothic" w:eastAsia="MS PGothic" w:hAnsi="MS PGothic"/>
          <w:b/>
          <w:sz w:val="23"/>
          <w:szCs w:val="23"/>
        </w:rPr>
        <w:t>IV.</w:t>
      </w:r>
    </w:p>
    <w:p w:rsidR="007D3140" w:rsidRPr="00F10AD3" w:rsidRDefault="00616911" w:rsidP="007D3140">
      <w:pPr>
        <w:spacing w:after="0" w:line="240" w:lineRule="auto"/>
        <w:ind w:firstLine="708"/>
        <w:jc w:val="both"/>
        <w:rPr>
          <w:rFonts w:ascii="MS PGothic" w:eastAsia="MS PGothic" w:hAnsi="MS PGothic"/>
          <w:sz w:val="23"/>
          <w:szCs w:val="23"/>
        </w:rPr>
      </w:pPr>
      <w:r w:rsidRPr="00F10AD3">
        <w:rPr>
          <w:rFonts w:ascii="MS PGothic" w:eastAsia="MS PGothic" w:hAnsi="MS PGothic"/>
          <w:sz w:val="23"/>
          <w:szCs w:val="23"/>
        </w:rPr>
        <w:t>Ovo Rješenje</w:t>
      </w:r>
      <w:r w:rsidR="007D3140" w:rsidRPr="00F10AD3">
        <w:rPr>
          <w:rFonts w:ascii="MS PGothic" w:eastAsia="MS PGothic" w:hAnsi="MS PGothic"/>
          <w:sz w:val="23"/>
          <w:szCs w:val="23"/>
        </w:rPr>
        <w:t xml:space="preserve"> objavit će se na službenim web stranicama Međimurske županije te na oglasnoj ploči, a stupa na snagu danom donošenja.</w:t>
      </w:r>
    </w:p>
    <w:p w:rsidR="007D3140" w:rsidRPr="00F10AD3" w:rsidRDefault="007D3140" w:rsidP="007D3140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</w:p>
    <w:p w:rsidR="007D3140" w:rsidRPr="00F10AD3" w:rsidRDefault="007D3140" w:rsidP="007D3140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</w:p>
    <w:p w:rsidR="007D3140" w:rsidRPr="00F10AD3" w:rsidRDefault="007D3140" w:rsidP="007D3140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  <w:r w:rsidRPr="00F10AD3">
        <w:rPr>
          <w:rFonts w:ascii="MS PGothic" w:eastAsia="MS PGothic" w:hAnsi="MS PGothic"/>
          <w:sz w:val="23"/>
          <w:szCs w:val="23"/>
        </w:rPr>
        <w:t xml:space="preserve">                                                                                            Ž U P A N </w:t>
      </w:r>
    </w:p>
    <w:p w:rsidR="007D3140" w:rsidRPr="00F10AD3" w:rsidRDefault="007D3140" w:rsidP="007D3140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</w:p>
    <w:p w:rsidR="007D3140" w:rsidRPr="00F10AD3" w:rsidRDefault="007D3140" w:rsidP="007D3140">
      <w:pPr>
        <w:spacing w:after="0" w:line="240" w:lineRule="auto"/>
        <w:jc w:val="both"/>
        <w:rPr>
          <w:rFonts w:ascii="MS PGothic" w:eastAsia="MS PGothic" w:hAnsi="MS PGothic"/>
          <w:sz w:val="23"/>
          <w:szCs w:val="23"/>
        </w:rPr>
      </w:pPr>
      <w:r w:rsidRPr="00F10AD3">
        <w:rPr>
          <w:rFonts w:ascii="MS PGothic" w:eastAsia="MS PGothic" w:hAnsi="MS PGothic"/>
          <w:sz w:val="23"/>
          <w:szCs w:val="23"/>
        </w:rPr>
        <w:t xml:space="preserve">                                                                                    Matija Posavec, </w:t>
      </w:r>
      <w:proofErr w:type="spellStart"/>
      <w:r w:rsidRPr="00F10AD3">
        <w:rPr>
          <w:rFonts w:ascii="MS PGothic" w:eastAsia="MS PGothic" w:hAnsi="MS PGothic"/>
          <w:sz w:val="23"/>
          <w:szCs w:val="23"/>
        </w:rPr>
        <w:t>mag</w:t>
      </w:r>
      <w:proofErr w:type="spellEnd"/>
      <w:r w:rsidRPr="00F10AD3">
        <w:rPr>
          <w:rFonts w:ascii="MS PGothic" w:eastAsia="MS PGothic" w:hAnsi="MS PGothic"/>
          <w:sz w:val="23"/>
          <w:szCs w:val="23"/>
        </w:rPr>
        <w:t>. ing.</w:t>
      </w:r>
    </w:p>
    <w:sectPr w:rsidR="007D3140" w:rsidRPr="00F10AD3" w:rsidSect="0057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EC3"/>
    <w:rsid w:val="001A2A11"/>
    <w:rsid w:val="005744B6"/>
    <w:rsid w:val="00616911"/>
    <w:rsid w:val="007D3140"/>
    <w:rsid w:val="007E7C44"/>
    <w:rsid w:val="00A90A1F"/>
    <w:rsid w:val="00B62EC3"/>
    <w:rsid w:val="00E85B04"/>
    <w:rsid w:val="00F1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EC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62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a.odic@medjimurska-zupanij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djurdjav</dc:creator>
  <cp:lastModifiedBy>djurdjav</cp:lastModifiedBy>
  <cp:revision>5</cp:revision>
  <cp:lastPrinted>2021-02-01T12:36:00Z</cp:lastPrinted>
  <dcterms:created xsi:type="dcterms:W3CDTF">2021-02-01T09:25:00Z</dcterms:created>
  <dcterms:modified xsi:type="dcterms:W3CDTF">2021-02-01T12:44:00Z</dcterms:modified>
</cp:coreProperties>
</file>