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56" w:rsidRPr="00DD24E4" w:rsidRDefault="00CD1724" w:rsidP="00731264">
      <w:pPr>
        <w:spacing w:after="0" w:line="240" w:lineRule="auto"/>
        <w:jc w:val="both"/>
        <w:rPr>
          <w:rFonts w:ascii="Arial" w:hAnsi="Arial" w:cs="Arial"/>
        </w:rPr>
      </w:pPr>
      <w:r w:rsidRPr="008D0FD7">
        <w:rPr>
          <w:rFonts w:ascii="Arial" w:hAnsi="Arial" w:cs="Arial"/>
        </w:rPr>
        <w:tab/>
      </w:r>
      <w:r w:rsidR="00E075BA" w:rsidRPr="00DD24E4">
        <w:rPr>
          <w:rFonts w:ascii="Arial" w:hAnsi="Arial" w:cs="Arial"/>
        </w:rPr>
        <w:t>Temeljem</w:t>
      </w:r>
      <w:r w:rsidRPr="00DD24E4">
        <w:rPr>
          <w:rFonts w:ascii="Arial" w:hAnsi="Arial" w:cs="Arial"/>
        </w:rPr>
        <w:t xml:space="preserve"> članka 35. Zakona o lokalnoj i područnoj (regionalnoj) samoupravi („Narodne novine“ broj </w:t>
      </w:r>
      <w:r w:rsidR="00047103" w:rsidRPr="00DD24E4">
        <w:rPr>
          <w:rFonts w:ascii="Arial" w:hAnsi="Arial" w:cs="Arial"/>
        </w:rPr>
        <w:t>33/01, 6</w:t>
      </w:r>
      <w:r w:rsidR="005630C4" w:rsidRPr="00DD24E4">
        <w:rPr>
          <w:rFonts w:ascii="Arial" w:hAnsi="Arial" w:cs="Arial"/>
        </w:rPr>
        <w:t>0/01, 129/05, 109/07, 125/08, 36</w:t>
      </w:r>
      <w:r w:rsidR="00047103" w:rsidRPr="00DD24E4">
        <w:rPr>
          <w:rFonts w:ascii="Arial" w:hAnsi="Arial" w:cs="Arial"/>
        </w:rPr>
        <w:t>/09,</w:t>
      </w:r>
      <w:r w:rsidR="002361A0" w:rsidRPr="00DD24E4">
        <w:rPr>
          <w:rFonts w:ascii="Arial" w:hAnsi="Arial" w:cs="Arial"/>
        </w:rPr>
        <w:t xml:space="preserve"> 150/11, 144/12, 19/13, 137/15, </w:t>
      </w:r>
      <w:r w:rsidR="00047103" w:rsidRPr="00DD24E4">
        <w:rPr>
          <w:rFonts w:ascii="Arial" w:hAnsi="Arial" w:cs="Arial"/>
        </w:rPr>
        <w:t>123/17</w:t>
      </w:r>
      <w:r w:rsidR="002361A0" w:rsidRPr="00DD24E4">
        <w:rPr>
          <w:rFonts w:ascii="Arial" w:hAnsi="Arial" w:cs="Arial"/>
        </w:rPr>
        <w:t xml:space="preserve"> i 98/19</w:t>
      </w:r>
      <w:r w:rsidR="00B32FE2" w:rsidRPr="00DD24E4">
        <w:rPr>
          <w:rFonts w:ascii="Arial" w:hAnsi="Arial" w:cs="Arial"/>
        </w:rPr>
        <w:t>, 144/20</w:t>
      </w:r>
      <w:r w:rsidR="002C19FE" w:rsidRPr="00DD24E4">
        <w:rPr>
          <w:rFonts w:ascii="Arial" w:hAnsi="Arial" w:cs="Arial"/>
        </w:rPr>
        <w:t>) i članka 21</w:t>
      </w:r>
      <w:r w:rsidRPr="00DD24E4">
        <w:rPr>
          <w:rFonts w:ascii="Arial" w:hAnsi="Arial" w:cs="Arial"/>
        </w:rPr>
        <w:t>.Statuta Međimurske županije („Službeni glasnik Međimurske županije“ broj 26/10, 4/13, 6/13 – pročišćeni tekst</w:t>
      </w:r>
      <w:r w:rsidR="002361A0" w:rsidRPr="00DD24E4">
        <w:rPr>
          <w:rFonts w:ascii="Arial" w:hAnsi="Arial" w:cs="Arial"/>
        </w:rPr>
        <w:t>, 8/13, 6/14, 2/18 i 10/18- pročišćeni tekst</w:t>
      </w:r>
      <w:r w:rsidR="00B32FE2" w:rsidRPr="00DD24E4">
        <w:rPr>
          <w:rFonts w:ascii="Arial" w:hAnsi="Arial" w:cs="Arial"/>
        </w:rPr>
        <w:t>, 2/20</w:t>
      </w:r>
      <w:r w:rsidRPr="00DD24E4">
        <w:rPr>
          <w:rFonts w:ascii="Arial" w:hAnsi="Arial" w:cs="Arial"/>
        </w:rPr>
        <w:t>), Skupšti</w:t>
      </w:r>
      <w:r w:rsidR="002361A0" w:rsidRPr="00DD24E4">
        <w:rPr>
          <w:rFonts w:ascii="Arial" w:hAnsi="Arial" w:cs="Arial"/>
        </w:rPr>
        <w:t xml:space="preserve">na Međimurske županije je na </w:t>
      </w:r>
      <w:r w:rsidR="00AD1CC3" w:rsidRPr="00DD24E4">
        <w:rPr>
          <w:rFonts w:ascii="Arial" w:hAnsi="Arial" w:cs="Arial"/>
        </w:rPr>
        <w:t xml:space="preserve">_____ </w:t>
      </w:r>
      <w:r w:rsidR="002361A0" w:rsidRPr="00DD24E4">
        <w:rPr>
          <w:rFonts w:ascii="Arial" w:hAnsi="Arial" w:cs="Arial"/>
        </w:rPr>
        <w:t xml:space="preserve">sjednici, održanoj </w:t>
      </w:r>
      <w:r w:rsidR="00F3142E">
        <w:rPr>
          <w:rFonts w:ascii="Arial" w:hAnsi="Arial" w:cs="Arial"/>
        </w:rPr>
        <w:t>__.__.</w:t>
      </w:r>
      <w:r w:rsidR="000B0981" w:rsidRPr="00DD24E4">
        <w:rPr>
          <w:rFonts w:ascii="Arial" w:hAnsi="Arial" w:cs="Arial"/>
        </w:rPr>
        <w:t xml:space="preserve"> </w:t>
      </w:r>
      <w:r w:rsidR="00AD1CC3" w:rsidRPr="00DD24E4">
        <w:rPr>
          <w:rFonts w:ascii="Arial" w:hAnsi="Arial" w:cs="Arial"/>
        </w:rPr>
        <w:t>2021</w:t>
      </w:r>
      <w:r w:rsidRPr="00DD24E4">
        <w:rPr>
          <w:rFonts w:ascii="Arial" w:hAnsi="Arial" w:cs="Arial"/>
        </w:rPr>
        <w:t>. godine, donijela</w:t>
      </w:r>
    </w:p>
    <w:p w:rsidR="00CD1724" w:rsidRDefault="00CD1724" w:rsidP="0073126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4C61B1" w:rsidRPr="00B32FE2" w:rsidRDefault="004C61B1" w:rsidP="0073126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CD1724" w:rsidRPr="008D0FD7" w:rsidRDefault="002361A0" w:rsidP="00731264">
      <w:pPr>
        <w:spacing w:after="0" w:line="240" w:lineRule="auto"/>
        <w:jc w:val="center"/>
        <w:rPr>
          <w:rFonts w:ascii="Arial" w:hAnsi="Arial" w:cs="Arial"/>
          <w:b/>
        </w:rPr>
      </w:pPr>
      <w:r w:rsidRPr="008D0FD7">
        <w:rPr>
          <w:rFonts w:ascii="Arial" w:hAnsi="Arial" w:cs="Arial"/>
          <w:b/>
        </w:rPr>
        <w:t>STATUTARNU ODLUKU</w:t>
      </w:r>
    </w:p>
    <w:p w:rsidR="00CD1724" w:rsidRDefault="002361A0" w:rsidP="00731264">
      <w:pPr>
        <w:spacing w:after="0" w:line="240" w:lineRule="auto"/>
        <w:jc w:val="center"/>
        <w:rPr>
          <w:rFonts w:ascii="Arial" w:hAnsi="Arial" w:cs="Arial"/>
          <w:b/>
        </w:rPr>
      </w:pPr>
      <w:r w:rsidRPr="008D0FD7">
        <w:rPr>
          <w:rFonts w:ascii="Arial" w:hAnsi="Arial" w:cs="Arial"/>
          <w:b/>
        </w:rPr>
        <w:t>O IZMJENAMA I DOPUNAMA STATUTA MEĐIMURSKE ŽUPANIJE</w:t>
      </w:r>
    </w:p>
    <w:p w:rsidR="004C61B1" w:rsidRPr="008D0FD7" w:rsidRDefault="004C61B1" w:rsidP="00731264">
      <w:pPr>
        <w:spacing w:after="0" w:line="240" w:lineRule="auto"/>
        <w:jc w:val="center"/>
        <w:rPr>
          <w:rFonts w:ascii="Arial" w:hAnsi="Arial" w:cs="Arial"/>
          <w:b/>
        </w:rPr>
      </w:pPr>
    </w:p>
    <w:p w:rsidR="00731264" w:rsidRPr="008D0FD7" w:rsidRDefault="00731264" w:rsidP="00731264">
      <w:pPr>
        <w:spacing w:after="0" w:line="240" w:lineRule="auto"/>
        <w:jc w:val="center"/>
        <w:rPr>
          <w:rFonts w:ascii="Arial" w:hAnsi="Arial" w:cs="Arial"/>
          <w:b/>
        </w:rPr>
      </w:pPr>
    </w:p>
    <w:p w:rsidR="00CD1724" w:rsidRPr="008D0FD7" w:rsidRDefault="00CD1724" w:rsidP="00731264">
      <w:pPr>
        <w:spacing w:after="0" w:line="240" w:lineRule="auto"/>
        <w:jc w:val="center"/>
        <w:rPr>
          <w:rFonts w:ascii="Arial" w:hAnsi="Arial" w:cs="Arial"/>
        </w:rPr>
      </w:pPr>
      <w:r w:rsidRPr="008D0FD7">
        <w:rPr>
          <w:rFonts w:ascii="Arial" w:hAnsi="Arial" w:cs="Arial"/>
        </w:rPr>
        <w:t>Članak 1.</w:t>
      </w:r>
    </w:p>
    <w:p w:rsidR="002361A0" w:rsidRPr="00E357B1" w:rsidRDefault="002361A0" w:rsidP="00731264">
      <w:pPr>
        <w:spacing w:after="0" w:line="240" w:lineRule="auto"/>
        <w:jc w:val="both"/>
        <w:rPr>
          <w:rFonts w:ascii="Arial" w:hAnsi="Arial" w:cs="Arial"/>
        </w:rPr>
      </w:pPr>
      <w:r w:rsidRPr="00E357B1">
        <w:rPr>
          <w:rFonts w:ascii="Arial" w:hAnsi="Arial" w:cs="Arial"/>
        </w:rPr>
        <w:t>Statut Međimurske županije („Službeni glasnik Međimurske županije“ broj 26/10, 4/13, 6/13 – pročišćeni tekst, 8/13, 6/14, 2/18 i 10/18- pročišćeni tekst</w:t>
      </w:r>
      <w:r w:rsidR="00E357B1" w:rsidRPr="00E357B1">
        <w:rPr>
          <w:rFonts w:ascii="Arial" w:hAnsi="Arial" w:cs="Arial"/>
        </w:rPr>
        <w:t>, 2/20</w:t>
      </w:r>
      <w:r w:rsidRPr="00E357B1">
        <w:rPr>
          <w:rFonts w:ascii="Arial" w:hAnsi="Arial" w:cs="Arial"/>
        </w:rPr>
        <w:t xml:space="preserve">) </w:t>
      </w:r>
      <w:r w:rsidR="004C61B1">
        <w:rPr>
          <w:rFonts w:ascii="Arial" w:hAnsi="Arial" w:cs="Arial"/>
        </w:rPr>
        <w:t>–</w:t>
      </w:r>
      <w:r w:rsidRPr="00E357B1">
        <w:rPr>
          <w:rFonts w:ascii="Arial" w:hAnsi="Arial" w:cs="Arial"/>
        </w:rPr>
        <w:t xml:space="preserve"> (u daljnjem tekstu: Statut) mijenja se i dopunjava sukladno odredbama ove Odluke.</w:t>
      </w:r>
    </w:p>
    <w:p w:rsidR="002361A0" w:rsidRPr="008D0FD7" w:rsidRDefault="002361A0" w:rsidP="00731264">
      <w:pPr>
        <w:spacing w:after="0" w:line="240" w:lineRule="auto"/>
        <w:jc w:val="center"/>
        <w:rPr>
          <w:rFonts w:ascii="Arial" w:hAnsi="Arial" w:cs="Arial"/>
        </w:rPr>
      </w:pPr>
    </w:p>
    <w:p w:rsidR="002361A0" w:rsidRPr="008D0FD7" w:rsidRDefault="002361A0" w:rsidP="00731264">
      <w:pPr>
        <w:spacing w:after="0" w:line="240" w:lineRule="auto"/>
        <w:jc w:val="center"/>
        <w:rPr>
          <w:rFonts w:ascii="Arial" w:hAnsi="Arial" w:cs="Arial"/>
        </w:rPr>
      </w:pPr>
      <w:r w:rsidRPr="008D0FD7">
        <w:rPr>
          <w:rFonts w:ascii="Arial" w:hAnsi="Arial" w:cs="Arial"/>
        </w:rPr>
        <w:t>Članak 2.</w:t>
      </w:r>
    </w:p>
    <w:p w:rsidR="002361A0" w:rsidRPr="008D0FD7" w:rsidRDefault="00AD1CC3" w:rsidP="007312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 članku 21. </w:t>
      </w:r>
      <w:r w:rsidR="00DD24E4">
        <w:rPr>
          <w:rFonts w:ascii="Arial" w:hAnsi="Arial" w:cs="Arial"/>
        </w:rPr>
        <w:t>stavku 2</w:t>
      </w:r>
      <w:r>
        <w:rPr>
          <w:rFonts w:ascii="Arial" w:hAnsi="Arial" w:cs="Arial"/>
        </w:rPr>
        <w:t xml:space="preserve">. </w:t>
      </w:r>
      <w:r w:rsidR="00DD24E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očki 4. </w:t>
      </w:r>
      <w:r w:rsidR="00DD24E4">
        <w:rPr>
          <w:rFonts w:ascii="Arial" w:hAnsi="Arial" w:cs="Arial"/>
        </w:rPr>
        <w:t>r</w:t>
      </w:r>
      <w:r>
        <w:rPr>
          <w:rFonts w:ascii="Arial" w:hAnsi="Arial" w:cs="Arial"/>
        </w:rPr>
        <w:t>iječi „njegovih zamjenika“  zamjenjuje se riječima „njegovog zamjenika“.</w:t>
      </w:r>
    </w:p>
    <w:p w:rsidR="00903E9D" w:rsidRPr="008D0FD7" w:rsidRDefault="00903E9D" w:rsidP="00731264">
      <w:pPr>
        <w:spacing w:after="0" w:line="240" w:lineRule="auto"/>
        <w:rPr>
          <w:rFonts w:ascii="Arial" w:hAnsi="Arial" w:cs="Arial"/>
        </w:rPr>
      </w:pPr>
    </w:p>
    <w:p w:rsidR="00DF4B93" w:rsidRPr="008D0FD7" w:rsidRDefault="00DF4B93" w:rsidP="00731264">
      <w:pPr>
        <w:spacing w:after="0" w:line="240" w:lineRule="auto"/>
        <w:jc w:val="center"/>
        <w:rPr>
          <w:rFonts w:ascii="Arial" w:hAnsi="Arial" w:cs="Arial"/>
        </w:rPr>
      </w:pPr>
      <w:r w:rsidRPr="008D0FD7">
        <w:rPr>
          <w:rFonts w:ascii="Arial" w:hAnsi="Arial" w:cs="Arial"/>
        </w:rPr>
        <w:t>Članak 3.</w:t>
      </w:r>
    </w:p>
    <w:p w:rsidR="00AD1CC3" w:rsidRDefault="00AD1CC3" w:rsidP="00AD1C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članku 23. </w:t>
      </w:r>
      <w:r w:rsidR="00DD24E4">
        <w:rPr>
          <w:rFonts w:ascii="Arial" w:hAnsi="Arial" w:cs="Arial"/>
        </w:rPr>
        <w:t>b</w:t>
      </w:r>
      <w:r>
        <w:rPr>
          <w:rFonts w:ascii="Arial" w:hAnsi="Arial" w:cs="Arial"/>
        </w:rPr>
        <w:t>roj</w:t>
      </w:r>
      <w:r w:rsidR="00085965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„42“</w:t>
      </w:r>
      <w:r w:rsidR="00085965">
        <w:rPr>
          <w:rFonts w:ascii="Arial" w:hAnsi="Arial" w:cs="Arial"/>
        </w:rPr>
        <w:t xml:space="preserve"> zamjenjuje se brojkom</w:t>
      </w:r>
      <w:r>
        <w:rPr>
          <w:rFonts w:ascii="Arial" w:hAnsi="Arial" w:cs="Arial"/>
        </w:rPr>
        <w:t xml:space="preserve"> „37“</w:t>
      </w:r>
      <w:r w:rsidR="00085965">
        <w:rPr>
          <w:rFonts w:ascii="Arial" w:hAnsi="Arial" w:cs="Arial"/>
        </w:rPr>
        <w:t>.</w:t>
      </w:r>
    </w:p>
    <w:p w:rsidR="00D04FF4" w:rsidRDefault="00892D75" w:rsidP="00AD1C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Dodaje se novi stavak 2. koji glasi: </w:t>
      </w:r>
    </w:p>
    <w:p w:rsidR="00D04FF4" w:rsidRDefault="00D04FF4" w:rsidP="00AD1C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„Ako na izborima nije postignuta odgovarajuća zastupljenost pripadnika nacionalnih manjina u Skupštini u skladu s odredbama Ustavnog zakona o pravima nacionalnih manjina broj članova Skupštine povećat će se do broja koji je potreban da bi odgovarajuća zastupljenost bila ostvarena“.</w:t>
      </w:r>
    </w:p>
    <w:p w:rsidR="00892D75" w:rsidRDefault="00892D75" w:rsidP="00AD1C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Dosadašnji stavci 2,3,4,5 i 6 postaju stavci 3,4,5,6 i 7.</w:t>
      </w:r>
    </w:p>
    <w:p w:rsidR="00F442ED" w:rsidRDefault="00892D75" w:rsidP="00AD1C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stavku 4</w:t>
      </w:r>
      <w:r w:rsidR="00F442ED">
        <w:rPr>
          <w:rFonts w:ascii="Arial" w:hAnsi="Arial" w:cs="Arial"/>
        </w:rPr>
        <w:t>. riječ „neplaćeni“ se briše</w:t>
      </w:r>
      <w:r w:rsidR="00920E8D">
        <w:rPr>
          <w:rFonts w:ascii="Arial" w:hAnsi="Arial" w:cs="Arial"/>
        </w:rPr>
        <w:t>, točka na kraju rečenice zamjenjuje se zarezom te se dodaju riječi „sukladno sporazumu s poslodavcem“.</w:t>
      </w:r>
    </w:p>
    <w:p w:rsidR="00085965" w:rsidRDefault="00085965" w:rsidP="00085965">
      <w:pPr>
        <w:spacing w:after="0" w:line="240" w:lineRule="auto"/>
        <w:jc w:val="center"/>
        <w:rPr>
          <w:rFonts w:ascii="Arial" w:hAnsi="Arial" w:cs="Arial"/>
        </w:rPr>
      </w:pPr>
    </w:p>
    <w:p w:rsidR="00085965" w:rsidRDefault="00085965" w:rsidP="0008596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4.</w:t>
      </w:r>
    </w:p>
    <w:p w:rsidR="00085965" w:rsidRDefault="00085965" w:rsidP="000859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članku 26. </w:t>
      </w:r>
      <w:r w:rsidR="00DD24E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tavku 2. </w:t>
      </w:r>
      <w:r w:rsidR="00DD24E4">
        <w:rPr>
          <w:rFonts w:ascii="Arial" w:hAnsi="Arial" w:cs="Arial"/>
        </w:rPr>
        <w:t>r</w:t>
      </w:r>
      <w:r>
        <w:rPr>
          <w:rFonts w:ascii="Arial" w:hAnsi="Arial" w:cs="Arial"/>
        </w:rPr>
        <w:t>iječi „zamjenicima ž</w:t>
      </w:r>
      <w:r w:rsidR="00F442ED">
        <w:rPr>
          <w:rFonts w:ascii="Arial" w:hAnsi="Arial" w:cs="Arial"/>
        </w:rPr>
        <w:t>upana“ zamjenjuje se riječima „</w:t>
      </w:r>
      <w:r>
        <w:rPr>
          <w:rFonts w:ascii="Arial" w:hAnsi="Arial" w:cs="Arial"/>
        </w:rPr>
        <w:t>zamjeniku župana“, a riječi „zamjenici župana“ zamjenjuje se riječima „zamjenik župana“.</w:t>
      </w:r>
    </w:p>
    <w:p w:rsidR="00085965" w:rsidRDefault="00085965" w:rsidP="00085965">
      <w:pPr>
        <w:spacing w:after="0" w:line="240" w:lineRule="auto"/>
        <w:jc w:val="both"/>
        <w:rPr>
          <w:rFonts w:ascii="Arial" w:hAnsi="Arial" w:cs="Arial"/>
        </w:rPr>
      </w:pPr>
    </w:p>
    <w:p w:rsidR="00085965" w:rsidRDefault="00085965" w:rsidP="0008596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5.</w:t>
      </w:r>
    </w:p>
    <w:p w:rsidR="00085965" w:rsidRDefault="00085965" w:rsidP="000859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članku 28. </w:t>
      </w:r>
      <w:r w:rsidR="00DD24E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tavku 4. </w:t>
      </w:r>
      <w:r w:rsidR="00DD24E4">
        <w:rPr>
          <w:rFonts w:ascii="Arial" w:hAnsi="Arial" w:cs="Arial"/>
        </w:rPr>
        <w:t>r</w:t>
      </w:r>
      <w:r>
        <w:rPr>
          <w:rFonts w:ascii="Arial" w:hAnsi="Arial" w:cs="Arial"/>
        </w:rPr>
        <w:t>iječi „zamjenici župana“ zamjenjuju se riječima „zamjenik župana“.</w:t>
      </w:r>
    </w:p>
    <w:p w:rsidR="00085965" w:rsidRDefault="00085965" w:rsidP="00085965">
      <w:pPr>
        <w:spacing w:after="0" w:line="240" w:lineRule="auto"/>
        <w:jc w:val="both"/>
        <w:rPr>
          <w:rFonts w:ascii="Arial" w:hAnsi="Arial" w:cs="Arial"/>
        </w:rPr>
      </w:pPr>
    </w:p>
    <w:p w:rsidR="00085965" w:rsidRDefault="00085965" w:rsidP="0008596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6.</w:t>
      </w:r>
    </w:p>
    <w:p w:rsidR="00085965" w:rsidRDefault="00085965" w:rsidP="000859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članku 35. </w:t>
      </w:r>
      <w:r w:rsidR="00673EAD">
        <w:rPr>
          <w:rFonts w:ascii="Arial" w:hAnsi="Arial" w:cs="Arial"/>
        </w:rPr>
        <w:t>r</w:t>
      </w:r>
      <w:r>
        <w:rPr>
          <w:rFonts w:ascii="Arial" w:hAnsi="Arial" w:cs="Arial"/>
        </w:rPr>
        <w:t>iječi „koji je bio prvi naveden iza imena i prezimena župana“ se brišu.</w:t>
      </w:r>
    </w:p>
    <w:p w:rsidR="003D095D" w:rsidRDefault="003D095D" w:rsidP="000859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 stavka 2. </w:t>
      </w:r>
      <w:r w:rsidR="00673EA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odaje se novi stavak 3. </w:t>
      </w:r>
      <w:r w:rsidR="00DD24E4">
        <w:rPr>
          <w:rFonts w:ascii="Arial" w:hAnsi="Arial" w:cs="Arial"/>
        </w:rPr>
        <w:t>k</w:t>
      </w:r>
      <w:r>
        <w:rPr>
          <w:rFonts w:ascii="Arial" w:hAnsi="Arial" w:cs="Arial"/>
        </w:rPr>
        <w:t>oji glasi:</w:t>
      </w:r>
    </w:p>
    <w:p w:rsidR="003D095D" w:rsidRDefault="003D095D" w:rsidP="000859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B32FE2">
        <w:rPr>
          <w:rFonts w:ascii="Arial" w:hAnsi="Arial" w:cs="Arial"/>
        </w:rPr>
        <w:t>Z</w:t>
      </w:r>
      <w:r w:rsidR="00E357B1">
        <w:rPr>
          <w:rFonts w:ascii="Arial" w:hAnsi="Arial" w:cs="Arial"/>
        </w:rPr>
        <w:t>amjenik koji obnaša dužnost župana je i zamjenik župana koji je izabran na neposrednim izborima zajedno sa županom, a dužnost župana obnaša ako je župan za vrijeme trajanja mandata spriječen u obavljanju svojih dužn</w:t>
      </w:r>
      <w:r w:rsidR="00A72644">
        <w:rPr>
          <w:rFonts w:ascii="Arial" w:hAnsi="Arial" w:cs="Arial"/>
        </w:rPr>
        <w:t>o</w:t>
      </w:r>
      <w:r w:rsidR="00E357B1">
        <w:rPr>
          <w:rFonts w:ascii="Arial" w:hAnsi="Arial" w:cs="Arial"/>
        </w:rPr>
        <w:t>sti.“</w:t>
      </w:r>
    </w:p>
    <w:p w:rsidR="00E357B1" w:rsidRDefault="00E357B1" w:rsidP="000859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Dosadašnji stavak 3. </w:t>
      </w:r>
      <w:r w:rsidR="00D03BE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ostaje stavak 4. </w:t>
      </w:r>
    </w:p>
    <w:p w:rsidR="00E357B1" w:rsidRDefault="00E357B1" w:rsidP="00085965">
      <w:pPr>
        <w:spacing w:after="0" w:line="240" w:lineRule="auto"/>
        <w:jc w:val="both"/>
        <w:rPr>
          <w:rFonts w:ascii="Arial" w:hAnsi="Arial" w:cs="Arial"/>
        </w:rPr>
      </w:pPr>
    </w:p>
    <w:p w:rsidR="00673EAD" w:rsidRDefault="00673EAD" w:rsidP="00673EA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7. </w:t>
      </w:r>
    </w:p>
    <w:p w:rsidR="00673EAD" w:rsidRDefault="00673EAD" w:rsidP="00673E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37. stavku 1. točki 13. riječ „središnjim“ se briše, a riječ</w:t>
      </w:r>
      <w:r w:rsidR="00DD24E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„</w:t>
      </w:r>
      <w:r w:rsidR="00DD24E4">
        <w:rPr>
          <w:rFonts w:ascii="Arial" w:hAnsi="Arial" w:cs="Arial"/>
        </w:rPr>
        <w:t xml:space="preserve">koji su </w:t>
      </w:r>
      <w:r>
        <w:rPr>
          <w:rFonts w:ascii="Arial" w:hAnsi="Arial" w:cs="Arial"/>
        </w:rPr>
        <w:t>prenijeti“ zamjenjuje se riječi „</w:t>
      </w:r>
      <w:r w:rsidR="00DD24E4">
        <w:rPr>
          <w:rFonts w:ascii="Arial" w:hAnsi="Arial" w:cs="Arial"/>
        </w:rPr>
        <w:t>povjerenih</w:t>
      </w:r>
      <w:r>
        <w:rPr>
          <w:rFonts w:ascii="Arial" w:hAnsi="Arial" w:cs="Arial"/>
        </w:rPr>
        <w:t>“</w:t>
      </w:r>
      <w:r w:rsidR="00D03BE0">
        <w:rPr>
          <w:rFonts w:ascii="Arial" w:hAnsi="Arial" w:cs="Arial"/>
        </w:rPr>
        <w:t>.</w:t>
      </w:r>
    </w:p>
    <w:p w:rsidR="00D03BE0" w:rsidRDefault="00D03BE0" w:rsidP="00673EAD">
      <w:pPr>
        <w:spacing w:after="0" w:line="240" w:lineRule="auto"/>
        <w:jc w:val="both"/>
        <w:rPr>
          <w:rFonts w:ascii="Arial" w:hAnsi="Arial" w:cs="Arial"/>
        </w:rPr>
      </w:pPr>
    </w:p>
    <w:p w:rsidR="00085965" w:rsidRDefault="00D03BE0" w:rsidP="0008596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8</w:t>
      </w:r>
      <w:r w:rsidR="00085965">
        <w:rPr>
          <w:rFonts w:ascii="Arial" w:hAnsi="Arial" w:cs="Arial"/>
        </w:rPr>
        <w:t>.</w:t>
      </w:r>
    </w:p>
    <w:p w:rsidR="00085965" w:rsidRDefault="00B32FE2" w:rsidP="00E357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40. stavku 1. riječi „njegovi zamjenici“ zamjenjuje se riječima „njegov zamjenik“.</w:t>
      </w:r>
    </w:p>
    <w:p w:rsidR="00B32FE2" w:rsidRDefault="00B32FE2" w:rsidP="00E357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stavku 2. riječi „njegovim zamjenicima“ zamjenjuje se riječima „njegovom zamjeniku“, a riječi „njegovih zamjenika“ zamjenjuje se riječima „njegovog zamjenika“.</w:t>
      </w:r>
    </w:p>
    <w:p w:rsidR="00B32FE2" w:rsidRDefault="00B32FE2" w:rsidP="00E357B1">
      <w:pPr>
        <w:spacing w:after="0" w:line="240" w:lineRule="auto"/>
        <w:jc w:val="both"/>
        <w:rPr>
          <w:rFonts w:ascii="Arial" w:hAnsi="Arial" w:cs="Arial"/>
        </w:rPr>
      </w:pPr>
    </w:p>
    <w:p w:rsidR="0054356E" w:rsidRDefault="0054356E" w:rsidP="00085965">
      <w:pPr>
        <w:spacing w:after="0" w:line="240" w:lineRule="auto"/>
        <w:jc w:val="center"/>
        <w:rPr>
          <w:rFonts w:ascii="Arial" w:hAnsi="Arial" w:cs="Arial"/>
        </w:rPr>
      </w:pPr>
    </w:p>
    <w:p w:rsidR="00085965" w:rsidRDefault="00D03BE0" w:rsidP="0008596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9</w:t>
      </w:r>
      <w:r w:rsidR="00085965">
        <w:rPr>
          <w:rFonts w:ascii="Arial" w:hAnsi="Arial" w:cs="Arial"/>
        </w:rPr>
        <w:t>.</w:t>
      </w:r>
    </w:p>
    <w:p w:rsidR="00085965" w:rsidRDefault="00B32FE2" w:rsidP="00B32F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članku 40a. stavku 1. </w:t>
      </w:r>
      <w:r w:rsidR="004C61B1">
        <w:rPr>
          <w:rFonts w:ascii="Arial" w:hAnsi="Arial" w:cs="Arial"/>
        </w:rPr>
        <w:t>r</w:t>
      </w:r>
      <w:r>
        <w:rPr>
          <w:rFonts w:ascii="Arial" w:hAnsi="Arial" w:cs="Arial"/>
        </w:rPr>
        <w:t>iječi „njegovim zamjenicima“ zamjenjuje se riječima „</w:t>
      </w:r>
      <w:r w:rsidR="004C61B1">
        <w:rPr>
          <w:rFonts w:ascii="Arial" w:hAnsi="Arial" w:cs="Arial"/>
        </w:rPr>
        <w:t>njegovom zamjeniku“</w:t>
      </w:r>
    </w:p>
    <w:p w:rsidR="00085965" w:rsidRDefault="00D03BE0" w:rsidP="0008596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10</w:t>
      </w:r>
      <w:r w:rsidR="00085965">
        <w:rPr>
          <w:rFonts w:ascii="Arial" w:hAnsi="Arial" w:cs="Arial"/>
        </w:rPr>
        <w:t>.</w:t>
      </w:r>
    </w:p>
    <w:p w:rsidR="00085965" w:rsidRDefault="004C61B1" w:rsidP="004C61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40b. stavku 1. riječi „njegovi zamjenici“ zamjenjuje se riječima „njegov zamjenik“, a riječi „su izabrani“ zamjenjuju se riječima „je izabran“.</w:t>
      </w:r>
    </w:p>
    <w:p w:rsidR="00DD24E4" w:rsidRDefault="00DD24E4" w:rsidP="004C61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stavku 2. riječi „njegovih zamjenika, izabranih“ zamjenjuje se riječima „njegovog zamjenika, izabranog“. </w:t>
      </w:r>
    </w:p>
    <w:p w:rsidR="004C61B1" w:rsidRDefault="004C61B1" w:rsidP="004C61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stavku 3. riječi „njegovih zamjenika koji su izabrani“ zamjenjuje se riječima „ njegovog zamjenika koji je izabran“.</w:t>
      </w:r>
    </w:p>
    <w:p w:rsidR="004C61B1" w:rsidRDefault="004C61B1" w:rsidP="004C61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stavku 4. riječi „ njegovih zamjenika koji su izabrani“ zamjenjuje se riječima „njegovog zamjenika koji je izabran“.</w:t>
      </w:r>
    </w:p>
    <w:p w:rsidR="004C61B1" w:rsidRDefault="004C61B1" w:rsidP="004C61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stavku 5. riječi „zamjenike župana“ zamjenjuje se riječima „zamjenika župana“.</w:t>
      </w:r>
    </w:p>
    <w:p w:rsidR="004C61B1" w:rsidRDefault="004C61B1" w:rsidP="004C61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stavku 6. riječi „njegovih zamjenika“ zamjenjuje se riječima „njegovog zamjenika“.</w:t>
      </w:r>
    </w:p>
    <w:p w:rsidR="004C61B1" w:rsidRDefault="004C61B1" w:rsidP="004C61B1">
      <w:pPr>
        <w:spacing w:after="0" w:line="240" w:lineRule="auto"/>
        <w:jc w:val="both"/>
        <w:rPr>
          <w:rFonts w:ascii="Arial" w:hAnsi="Arial" w:cs="Arial"/>
        </w:rPr>
      </w:pPr>
    </w:p>
    <w:p w:rsidR="004C61B1" w:rsidRDefault="004C61B1" w:rsidP="004C61B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D03BE0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</w:p>
    <w:p w:rsidR="004C61B1" w:rsidRDefault="004C61B1" w:rsidP="004C61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40c. stavku 1. riječi „njegovih zamjenika“ zamjenjuje se riječima „njegovog zamjenika“.</w:t>
      </w:r>
    </w:p>
    <w:p w:rsidR="004C61B1" w:rsidRDefault="004C61B1" w:rsidP="004C61B1">
      <w:pPr>
        <w:spacing w:after="0" w:line="240" w:lineRule="auto"/>
        <w:jc w:val="both"/>
        <w:rPr>
          <w:rFonts w:ascii="Arial" w:hAnsi="Arial" w:cs="Arial"/>
        </w:rPr>
      </w:pPr>
    </w:p>
    <w:p w:rsidR="004C61B1" w:rsidRDefault="004C61B1" w:rsidP="004C61B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D03BE0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</w:p>
    <w:p w:rsidR="004C61B1" w:rsidRDefault="004C61B1" w:rsidP="004C61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42. stavku 1. riječ „dva“ zamjenjuje se riječi „jednog“.</w:t>
      </w:r>
    </w:p>
    <w:p w:rsidR="004C61B1" w:rsidRDefault="004C61B1" w:rsidP="004C61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stavku 2. riječi „</w:t>
      </w:r>
      <w:r w:rsidR="006566E5">
        <w:rPr>
          <w:rFonts w:ascii="Arial" w:hAnsi="Arial" w:cs="Arial"/>
        </w:rPr>
        <w:t>Z</w:t>
      </w:r>
      <w:r>
        <w:rPr>
          <w:rFonts w:ascii="Arial" w:hAnsi="Arial" w:cs="Arial"/>
        </w:rPr>
        <w:t>amjenici“ zamjenjuje se riječi „Zamjenik“, a riječ „biraju“ zamjenjuje se riječi „bira“.</w:t>
      </w:r>
    </w:p>
    <w:p w:rsidR="006A3B7A" w:rsidRDefault="006A3B7A" w:rsidP="004C61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stavku 3. riječ „Zamjenici“ zamjenjuje se riječi „Zamjenik“, a riječi „dužni su“ zamjenjuje se riječima „dužan je“.</w:t>
      </w:r>
    </w:p>
    <w:p w:rsidR="004C61B1" w:rsidRDefault="006A3B7A" w:rsidP="004C61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61B1" w:rsidRDefault="004C61B1" w:rsidP="004C61B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D03BE0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</w:p>
    <w:p w:rsidR="004C61B1" w:rsidRDefault="00D03BE0" w:rsidP="004C61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članku 43. </w:t>
      </w:r>
      <w:r w:rsidR="00D067A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tavku 1. </w:t>
      </w:r>
      <w:r w:rsidR="00D067A9">
        <w:rPr>
          <w:rFonts w:ascii="Arial" w:hAnsi="Arial" w:cs="Arial"/>
        </w:rPr>
        <w:t>riječ</w:t>
      </w:r>
      <w:r>
        <w:rPr>
          <w:rFonts w:ascii="Arial" w:hAnsi="Arial" w:cs="Arial"/>
        </w:rPr>
        <w:t xml:space="preserve"> „Z</w:t>
      </w:r>
      <w:r w:rsidR="00D067A9">
        <w:rPr>
          <w:rFonts w:ascii="Arial" w:hAnsi="Arial" w:cs="Arial"/>
        </w:rPr>
        <w:t>amjenici</w:t>
      </w:r>
      <w:r>
        <w:rPr>
          <w:rFonts w:ascii="Arial" w:hAnsi="Arial" w:cs="Arial"/>
        </w:rPr>
        <w:t>“</w:t>
      </w:r>
      <w:r w:rsidR="00D067A9">
        <w:rPr>
          <w:rFonts w:ascii="Arial" w:hAnsi="Arial" w:cs="Arial"/>
        </w:rPr>
        <w:t xml:space="preserve"> zamjenjuje se riječi</w:t>
      </w:r>
      <w:r>
        <w:rPr>
          <w:rFonts w:ascii="Arial" w:hAnsi="Arial" w:cs="Arial"/>
        </w:rPr>
        <w:t xml:space="preserve"> „</w:t>
      </w:r>
      <w:r w:rsidR="00D067A9">
        <w:rPr>
          <w:rFonts w:ascii="Arial" w:hAnsi="Arial" w:cs="Arial"/>
        </w:rPr>
        <w:t>Zamjenik“</w:t>
      </w:r>
      <w:r>
        <w:rPr>
          <w:rFonts w:ascii="Arial" w:hAnsi="Arial" w:cs="Arial"/>
        </w:rPr>
        <w:t>.</w:t>
      </w:r>
    </w:p>
    <w:p w:rsidR="00D067A9" w:rsidRDefault="00D067A9" w:rsidP="004C61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stavku 2. riječi „kojeg on odredi</w:t>
      </w:r>
      <w:r w:rsidR="006A3B7A">
        <w:rPr>
          <w:rFonts w:ascii="Arial" w:hAnsi="Arial" w:cs="Arial"/>
        </w:rPr>
        <w:t>“ zamjenjuje se riječima „</w:t>
      </w:r>
      <w:r>
        <w:rPr>
          <w:rFonts w:ascii="Arial" w:hAnsi="Arial" w:cs="Arial"/>
        </w:rPr>
        <w:t>koji je izabran na neposre</w:t>
      </w:r>
      <w:r w:rsidR="006A3B7A">
        <w:rPr>
          <w:rFonts w:ascii="Arial" w:hAnsi="Arial" w:cs="Arial"/>
        </w:rPr>
        <w:t>dnim izborima zajedno sa njim</w:t>
      </w:r>
      <w:r>
        <w:rPr>
          <w:rFonts w:ascii="Arial" w:hAnsi="Arial" w:cs="Arial"/>
        </w:rPr>
        <w:t>.“</w:t>
      </w:r>
    </w:p>
    <w:p w:rsidR="00D067A9" w:rsidRDefault="00D067A9" w:rsidP="004C61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stavku 3. riječi „jednom od svojih zamjenika“ zamjenjuje se riječima „svojem zamjeniku“.</w:t>
      </w:r>
    </w:p>
    <w:p w:rsidR="00D067A9" w:rsidRDefault="00D067A9" w:rsidP="004C61B1">
      <w:pPr>
        <w:spacing w:after="0" w:line="240" w:lineRule="auto"/>
        <w:jc w:val="both"/>
        <w:rPr>
          <w:rFonts w:ascii="Arial" w:hAnsi="Arial" w:cs="Arial"/>
        </w:rPr>
      </w:pPr>
    </w:p>
    <w:p w:rsidR="00C030B1" w:rsidRDefault="00C030B1" w:rsidP="004C61B1">
      <w:pPr>
        <w:spacing w:after="0" w:line="240" w:lineRule="auto"/>
        <w:jc w:val="both"/>
        <w:rPr>
          <w:rFonts w:ascii="Arial" w:hAnsi="Arial" w:cs="Arial"/>
        </w:rPr>
      </w:pPr>
    </w:p>
    <w:p w:rsidR="00C030B1" w:rsidRDefault="00C030B1" w:rsidP="00C030B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14.</w:t>
      </w:r>
    </w:p>
    <w:p w:rsidR="00C030B1" w:rsidRDefault="00C030B1" w:rsidP="00C030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Iza članka 58. dodaje se novi članak 58a. koji glasi:</w:t>
      </w:r>
    </w:p>
    <w:p w:rsidR="00C030B1" w:rsidRDefault="00C030B1" w:rsidP="00C030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„Županije je dužna javno objaviti informacije o trošenju proračunskih sredstava na svojim mrežnim stranicama tako da te informacije budu lako dostupne i </w:t>
      </w:r>
      <w:proofErr w:type="spellStart"/>
      <w:r>
        <w:rPr>
          <w:rFonts w:ascii="Arial" w:hAnsi="Arial" w:cs="Arial"/>
        </w:rPr>
        <w:t>pretražive</w:t>
      </w:r>
      <w:proofErr w:type="spellEnd"/>
      <w:r>
        <w:rPr>
          <w:rFonts w:ascii="Arial" w:hAnsi="Arial" w:cs="Arial"/>
        </w:rPr>
        <w:t>.</w:t>
      </w:r>
    </w:p>
    <w:p w:rsidR="00C030B1" w:rsidRDefault="00C030B1" w:rsidP="00C030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Objava informacija iz stavka 1. ovog članka obavlja se u skladu s odredbama zakona kojim se uređuje planiranje, izrada, donošenje i izvršavanje pr</w:t>
      </w:r>
      <w:r w:rsidR="006566E5">
        <w:rPr>
          <w:rFonts w:ascii="Arial" w:hAnsi="Arial" w:cs="Arial"/>
        </w:rPr>
        <w:t>oračuna te uputa i drugih akata ministarstva nadležnog za financije.“</w:t>
      </w:r>
    </w:p>
    <w:p w:rsidR="00C030B1" w:rsidRDefault="00C030B1" w:rsidP="00C030B1">
      <w:pPr>
        <w:spacing w:after="0" w:line="240" w:lineRule="auto"/>
        <w:jc w:val="both"/>
        <w:rPr>
          <w:rFonts w:ascii="Arial" w:hAnsi="Arial" w:cs="Arial"/>
        </w:rPr>
      </w:pPr>
    </w:p>
    <w:p w:rsidR="004C61B1" w:rsidRDefault="004C61B1" w:rsidP="004C61B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C030B1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</w:p>
    <w:p w:rsidR="004C61B1" w:rsidRDefault="00D067A9" w:rsidP="00D067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62. stavku 1. riječi „njegove zamjenike koji su zajedno s njime izabrani“ zamjenjuje se riječima „njegovog zamjenika koji je izabran zajedno s njim.“</w:t>
      </w:r>
    </w:p>
    <w:p w:rsidR="00D067A9" w:rsidRDefault="00D067A9" w:rsidP="00D067A9">
      <w:pPr>
        <w:spacing w:after="0" w:line="240" w:lineRule="auto"/>
        <w:jc w:val="both"/>
        <w:rPr>
          <w:rFonts w:ascii="Arial" w:hAnsi="Arial" w:cs="Arial"/>
        </w:rPr>
      </w:pPr>
    </w:p>
    <w:p w:rsidR="004C61B1" w:rsidRDefault="004C61B1" w:rsidP="004C61B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C030B1"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</w:p>
    <w:p w:rsidR="006A3B7A" w:rsidRDefault="006A3B7A" w:rsidP="006A3B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74. stavku 3. riječ „Središnje“ se briše.</w:t>
      </w:r>
    </w:p>
    <w:p w:rsidR="006566E5" w:rsidRDefault="006A3B7A" w:rsidP="006566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stavku 4</w:t>
      </w:r>
      <w:r w:rsidR="006566E5">
        <w:rPr>
          <w:rFonts w:ascii="Arial" w:hAnsi="Arial" w:cs="Arial"/>
        </w:rPr>
        <w:t>. riječ „središnjeg“ se briše.</w:t>
      </w:r>
    </w:p>
    <w:p w:rsidR="006566E5" w:rsidRDefault="006F0BAF" w:rsidP="006566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03F43">
        <w:rPr>
          <w:rFonts w:ascii="Arial" w:hAnsi="Arial" w:cs="Arial"/>
        </w:rPr>
        <w:t xml:space="preserve"> </w:t>
      </w:r>
      <w:r w:rsidR="006A3B7A">
        <w:rPr>
          <w:rFonts w:ascii="Arial" w:hAnsi="Arial" w:cs="Arial"/>
        </w:rPr>
        <w:t>stavku 5</w:t>
      </w:r>
      <w:r>
        <w:rPr>
          <w:rFonts w:ascii="Arial" w:hAnsi="Arial" w:cs="Arial"/>
        </w:rPr>
        <w:t>. riječ „središnje“ se briše.</w:t>
      </w:r>
    </w:p>
    <w:p w:rsidR="006F0BAF" w:rsidRDefault="006F0BAF" w:rsidP="006566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03F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stav</w:t>
      </w:r>
      <w:r w:rsidR="006A3B7A">
        <w:rPr>
          <w:rFonts w:ascii="Arial" w:hAnsi="Arial" w:cs="Arial"/>
        </w:rPr>
        <w:t>ka 6</w:t>
      </w:r>
      <w:r>
        <w:rPr>
          <w:rFonts w:ascii="Arial" w:hAnsi="Arial" w:cs="Arial"/>
        </w:rPr>
        <w:t>. riječi „primjenjuju se odredbe posebnih zakona“ zamjenjuje se riječima „odgovarajuće se primjenjuju odredbe zakona kojim se uređuje provođenje referenduma“.</w:t>
      </w:r>
    </w:p>
    <w:p w:rsidR="006F0BAF" w:rsidRDefault="006F0BAF" w:rsidP="006566E5">
      <w:pPr>
        <w:spacing w:after="0" w:line="240" w:lineRule="auto"/>
        <w:jc w:val="both"/>
        <w:rPr>
          <w:rFonts w:ascii="Arial" w:hAnsi="Arial" w:cs="Arial"/>
        </w:rPr>
      </w:pPr>
    </w:p>
    <w:p w:rsidR="00D067A9" w:rsidRDefault="00D067A9" w:rsidP="004C61B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C030B1">
        <w:rPr>
          <w:rFonts w:ascii="Arial" w:hAnsi="Arial" w:cs="Arial"/>
        </w:rPr>
        <w:t>17</w:t>
      </w:r>
      <w:r>
        <w:rPr>
          <w:rFonts w:ascii="Arial" w:hAnsi="Arial" w:cs="Arial"/>
        </w:rPr>
        <w:t>.</w:t>
      </w:r>
    </w:p>
    <w:p w:rsidR="00D067A9" w:rsidRDefault="006F0BAF" w:rsidP="006F0B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članku 74b.  riječi „ Na referendumu imaju pravo glasovati“ se zamjenjuje riječima „Pravo </w:t>
      </w:r>
      <w:r w:rsidR="006A3B7A">
        <w:rPr>
          <w:rFonts w:ascii="Arial" w:hAnsi="Arial" w:cs="Arial"/>
        </w:rPr>
        <w:t>glasovanja na referendumu imaju“</w:t>
      </w:r>
      <w:r>
        <w:rPr>
          <w:rFonts w:ascii="Arial" w:hAnsi="Arial" w:cs="Arial"/>
        </w:rPr>
        <w:t>, a riječi „birački popis“ zamjenjuje se riječima „popis birača.“</w:t>
      </w:r>
    </w:p>
    <w:p w:rsidR="006F0BAF" w:rsidRDefault="006F0BAF" w:rsidP="006F0BAF">
      <w:pPr>
        <w:spacing w:after="0" w:line="240" w:lineRule="auto"/>
        <w:jc w:val="both"/>
        <w:rPr>
          <w:rFonts w:ascii="Arial" w:hAnsi="Arial" w:cs="Arial"/>
        </w:rPr>
      </w:pPr>
    </w:p>
    <w:p w:rsidR="00D067A9" w:rsidRDefault="00D067A9" w:rsidP="004C61B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Članak </w:t>
      </w:r>
      <w:r w:rsidR="00C030B1">
        <w:rPr>
          <w:rFonts w:ascii="Arial" w:hAnsi="Arial" w:cs="Arial"/>
        </w:rPr>
        <w:t>18</w:t>
      </w:r>
      <w:r>
        <w:rPr>
          <w:rFonts w:ascii="Arial" w:hAnsi="Arial" w:cs="Arial"/>
        </w:rPr>
        <w:t>.</w:t>
      </w:r>
    </w:p>
    <w:p w:rsidR="00D067A9" w:rsidRDefault="006F0BAF" w:rsidP="006F0B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75. stavku 1. umjesto točke stavlja se zarez i dodaju se riječi „te podnositi peticije o pitanjima iz samoupravnog djelokruga županije</w:t>
      </w:r>
      <w:r w:rsidR="00703F43">
        <w:rPr>
          <w:rFonts w:ascii="Arial" w:hAnsi="Arial" w:cs="Arial"/>
        </w:rPr>
        <w:t xml:space="preserve"> od lokalnog značenja, u skladu sa zakonom i statutom.“</w:t>
      </w:r>
    </w:p>
    <w:p w:rsidR="00703F43" w:rsidRDefault="00703F43" w:rsidP="00703F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Dosadašnji stavak 2. se briše i dodaje se novi koji glasi:</w:t>
      </w:r>
    </w:p>
    <w:p w:rsidR="00703F43" w:rsidRDefault="00703F43" w:rsidP="00703F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„O prijedlogu i peticiji iz stavka 1. ovog članka Skupština mora raspravljati ako ga popisom podrži najmanje 10% od ukupnog broja birača u Županiji te dati odgovor podnositeljima najkasnije u roku od tri mjeseca od zaprimanja prijedloga“.</w:t>
      </w:r>
    </w:p>
    <w:p w:rsidR="00703F43" w:rsidRDefault="003A5DB3" w:rsidP="00703F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Dodaje se novi stavak 3. koji glasi:</w:t>
      </w:r>
    </w:p>
    <w:p w:rsidR="003A5DB3" w:rsidRDefault="003A5DB3" w:rsidP="00703F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„Prijedlozi i peticije iz stavka 1. ovog članka mogu se podnijeti i elektroničkim putem u skladu s tehničkim mogućnostima Županije.“</w:t>
      </w:r>
    </w:p>
    <w:p w:rsidR="003A5DB3" w:rsidRDefault="003A5DB3" w:rsidP="00703F43">
      <w:pPr>
        <w:spacing w:after="0" w:line="240" w:lineRule="auto"/>
        <w:jc w:val="both"/>
        <w:rPr>
          <w:rFonts w:ascii="Arial" w:hAnsi="Arial" w:cs="Arial"/>
        </w:rPr>
      </w:pPr>
    </w:p>
    <w:p w:rsidR="003A5DB3" w:rsidRDefault="003A5DB3" w:rsidP="00703F43">
      <w:pPr>
        <w:spacing w:after="0" w:line="240" w:lineRule="auto"/>
        <w:jc w:val="both"/>
        <w:rPr>
          <w:rFonts w:ascii="Arial" w:hAnsi="Arial" w:cs="Arial"/>
        </w:rPr>
      </w:pPr>
    </w:p>
    <w:p w:rsidR="00B073EC" w:rsidRDefault="00D067A9" w:rsidP="00B073E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C030B1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</w:p>
    <w:p w:rsidR="003A5DB3" w:rsidRDefault="00B073EC" w:rsidP="00B073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članku 76. dodaje se novi stavak 2. koji glasi: </w:t>
      </w:r>
    </w:p>
    <w:p w:rsidR="00B073EC" w:rsidRDefault="00B073EC" w:rsidP="00B073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„Pred</w:t>
      </w:r>
      <w:r w:rsidR="006A3B7A">
        <w:rPr>
          <w:rFonts w:ascii="Arial" w:hAnsi="Arial" w:cs="Arial"/>
        </w:rPr>
        <w:t>stavke i pritužbe iz stavka 1. o</w:t>
      </w:r>
      <w:r>
        <w:rPr>
          <w:rFonts w:ascii="Arial" w:hAnsi="Arial" w:cs="Arial"/>
        </w:rPr>
        <w:t>vog članka mogu se podnijeti i elektroničkim putem u skladu s tehničkim mogućnostima Županije.“</w:t>
      </w:r>
    </w:p>
    <w:p w:rsidR="003A5DB3" w:rsidRDefault="003A5DB3" w:rsidP="003A5DB3">
      <w:pPr>
        <w:spacing w:after="0" w:line="240" w:lineRule="auto"/>
        <w:jc w:val="both"/>
        <w:rPr>
          <w:rFonts w:ascii="Arial" w:hAnsi="Arial" w:cs="Arial"/>
        </w:rPr>
      </w:pPr>
    </w:p>
    <w:p w:rsidR="00950701" w:rsidRPr="008D0FD7" w:rsidRDefault="00950701" w:rsidP="00731264">
      <w:pPr>
        <w:spacing w:after="0" w:line="240" w:lineRule="auto"/>
        <w:jc w:val="center"/>
        <w:rPr>
          <w:rFonts w:ascii="Arial" w:hAnsi="Arial" w:cs="Arial"/>
        </w:rPr>
      </w:pPr>
      <w:r w:rsidRPr="008D0FD7">
        <w:rPr>
          <w:rFonts w:ascii="Arial" w:hAnsi="Arial" w:cs="Arial"/>
        </w:rPr>
        <w:t xml:space="preserve">Članak </w:t>
      </w:r>
      <w:r w:rsidR="003A5DB3">
        <w:rPr>
          <w:rFonts w:ascii="Arial" w:hAnsi="Arial" w:cs="Arial"/>
        </w:rPr>
        <w:t>20.</w:t>
      </w:r>
    </w:p>
    <w:p w:rsidR="00950701" w:rsidRPr="008D0FD7" w:rsidRDefault="005242D2" w:rsidP="00A57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8D0FD7">
        <w:rPr>
          <w:rFonts w:ascii="Arial" w:hAnsi="Arial" w:cs="Arial"/>
        </w:rPr>
        <w:t>Ovlašćuje se O</w:t>
      </w:r>
      <w:r w:rsidR="00950701" w:rsidRPr="008D0FD7">
        <w:rPr>
          <w:rFonts w:ascii="Arial" w:hAnsi="Arial" w:cs="Arial"/>
        </w:rPr>
        <w:t xml:space="preserve">dbor za Statut, Poslovnik i propise </w:t>
      </w:r>
      <w:r w:rsidRPr="008D0FD7">
        <w:rPr>
          <w:rFonts w:ascii="Arial" w:hAnsi="Arial" w:cs="Arial"/>
        </w:rPr>
        <w:t xml:space="preserve">Županijske skupštine </w:t>
      </w:r>
      <w:proofErr w:type="spellStart"/>
      <w:r w:rsidRPr="008D0FD7">
        <w:rPr>
          <w:rFonts w:ascii="Arial" w:hAnsi="Arial" w:cs="Arial"/>
          <w:lang w:val="en-US"/>
        </w:rPr>
        <w:t>da</w:t>
      </w:r>
      <w:proofErr w:type="spellEnd"/>
      <w:r w:rsidRPr="008D0FD7">
        <w:rPr>
          <w:rFonts w:ascii="Arial" w:hAnsi="Arial" w:cs="Arial"/>
          <w:lang w:val="en-US"/>
        </w:rPr>
        <w:t xml:space="preserve"> </w:t>
      </w:r>
      <w:proofErr w:type="spellStart"/>
      <w:r w:rsidRPr="008D0FD7">
        <w:rPr>
          <w:rFonts w:ascii="Arial" w:hAnsi="Arial" w:cs="Arial"/>
          <w:lang w:val="en-US"/>
        </w:rPr>
        <w:t>utvrdi</w:t>
      </w:r>
      <w:proofErr w:type="spellEnd"/>
      <w:r w:rsidRPr="008D0FD7">
        <w:rPr>
          <w:rFonts w:ascii="Arial" w:hAnsi="Arial" w:cs="Arial"/>
          <w:lang w:val="en-US"/>
        </w:rPr>
        <w:t xml:space="preserve"> i </w:t>
      </w:r>
      <w:proofErr w:type="spellStart"/>
      <w:r w:rsidRPr="008D0FD7">
        <w:rPr>
          <w:rFonts w:ascii="Arial" w:hAnsi="Arial" w:cs="Arial"/>
          <w:lang w:val="en-US"/>
        </w:rPr>
        <w:t>objavi</w:t>
      </w:r>
      <w:proofErr w:type="spellEnd"/>
      <w:r w:rsidRPr="008D0FD7">
        <w:rPr>
          <w:rFonts w:ascii="Arial" w:hAnsi="Arial" w:cs="Arial"/>
          <w:lang w:val="en-US"/>
        </w:rPr>
        <w:t xml:space="preserve"> </w:t>
      </w:r>
      <w:proofErr w:type="spellStart"/>
      <w:r w:rsidRPr="008D0FD7">
        <w:rPr>
          <w:rFonts w:ascii="Arial" w:hAnsi="Arial" w:cs="Arial"/>
          <w:lang w:val="en-US"/>
        </w:rPr>
        <w:t>pročišćeni</w:t>
      </w:r>
      <w:proofErr w:type="spellEnd"/>
      <w:r w:rsidRPr="008D0FD7">
        <w:rPr>
          <w:rFonts w:ascii="Arial" w:hAnsi="Arial" w:cs="Arial"/>
          <w:lang w:val="en-US"/>
        </w:rPr>
        <w:t xml:space="preserve"> </w:t>
      </w:r>
      <w:proofErr w:type="spellStart"/>
      <w:r w:rsidRPr="008D0FD7">
        <w:rPr>
          <w:rFonts w:ascii="Arial" w:hAnsi="Arial" w:cs="Arial"/>
          <w:lang w:val="en-US"/>
        </w:rPr>
        <w:t>tekst</w:t>
      </w:r>
      <w:proofErr w:type="spellEnd"/>
      <w:r w:rsidRPr="008D0FD7">
        <w:rPr>
          <w:rFonts w:ascii="Arial" w:hAnsi="Arial" w:cs="Arial"/>
          <w:lang w:val="en-US"/>
        </w:rPr>
        <w:t xml:space="preserve"> </w:t>
      </w:r>
      <w:proofErr w:type="spellStart"/>
      <w:r w:rsidRPr="008D0FD7">
        <w:rPr>
          <w:rFonts w:ascii="Arial" w:hAnsi="Arial" w:cs="Arial"/>
          <w:lang w:val="en-US"/>
        </w:rPr>
        <w:t>Statuta</w:t>
      </w:r>
      <w:proofErr w:type="spellEnd"/>
      <w:r w:rsidRPr="008D0FD7">
        <w:rPr>
          <w:rFonts w:ascii="Arial" w:hAnsi="Arial" w:cs="Arial"/>
          <w:lang w:val="en-US"/>
        </w:rPr>
        <w:t>.</w:t>
      </w:r>
    </w:p>
    <w:p w:rsidR="005242D2" w:rsidRPr="008D0FD7" w:rsidRDefault="005242D2" w:rsidP="00731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950701" w:rsidRPr="008D0FD7" w:rsidRDefault="00950701" w:rsidP="00731264">
      <w:pPr>
        <w:spacing w:after="0" w:line="240" w:lineRule="auto"/>
        <w:jc w:val="center"/>
        <w:rPr>
          <w:rFonts w:ascii="Arial" w:hAnsi="Arial" w:cs="Arial"/>
        </w:rPr>
      </w:pPr>
      <w:r w:rsidRPr="008D0FD7">
        <w:rPr>
          <w:rFonts w:ascii="Arial" w:hAnsi="Arial" w:cs="Arial"/>
        </w:rPr>
        <w:t xml:space="preserve">Članak </w:t>
      </w:r>
      <w:r w:rsidR="003A5DB3">
        <w:rPr>
          <w:rFonts w:ascii="Arial" w:hAnsi="Arial" w:cs="Arial"/>
        </w:rPr>
        <w:t>21.</w:t>
      </w:r>
    </w:p>
    <w:p w:rsidR="00950701" w:rsidRPr="008D0FD7" w:rsidRDefault="00950701" w:rsidP="00731264">
      <w:pPr>
        <w:spacing w:after="0" w:line="240" w:lineRule="auto"/>
        <w:jc w:val="both"/>
        <w:rPr>
          <w:rFonts w:ascii="Arial" w:hAnsi="Arial" w:cs="Arial"/>
        </w:rPr>
      </w:pPr>
      <w:r w:rsidRPr="008D0FD7">
        <w:rPr>
          <w:rFonts w:ascii="Arial" w:hAnsi="Arial" w:cs="Arial"/>
        </w:rPr>
        <w:t>Ova Statutarna odluka o izmjenama i dopun</w:t>
      </w:r>
      <w:r w:rsidR="005242D2" w:rsidRPr="008D0FD7">
        <w:rPr>
          <w:rFonts w:ascii="Arial" w:hAnsi="Arial" w:cs="Arial"/>
        </w:rPr>
        <w:t xml:space="preserve">ama Statuta stupa na snagu </w:t>
      </w:r>
      <w:r w:rsidRPr="008D0FD7">
        <w:rPr>
          <w:rFonts w:ascii="Arial" w:hAnsi="Arial" w:cs="Arial"/>
        </w:rPr>
        <w:t>osmi dan od dana objave u „Službenom glasniku Međimurske županije“.</w:t>
      </w:r>
    </w:p>
    <w:p w:rsidR="00731264" w:rsidRDefault="00731264" w:rsidP="00731264">
      <w:pPr>
        <w:spacing w:after="0" w:line="240" w:lineRule="auto"/>
        <w:jc w:val="both"/>
        <w:rPr>
          <w:rFonts w:ascii="Arial" w:hAnsi="Arial" w:cs="Arial"/>
        </w:rPr>
      </w:pPr>
    </w:p>
    <w:p w:rsidR="003A5DB3" w:rsidRPr="008D0FD7" w:rsidRDefault="003A5DB3" w:rsidP="00731264">
      <w:pPr>
        <w:spacing w:after="0" w:line="240" w:lineRule="auto"/>
        <w:jc w:val="both"/>
        <w:rPr>
          <w:rFonts w:ascii="Arial" w:hAnsi="Arial" w:cs="Arial"/>
        </w:rPr>
      </w:pPr>
    </w:p>
    <w:p w:rsidR="00417AEE" w:rsidRDefault="005242D2" w:rsidP="00A57814">
      <w:pPr>
        <w:spacing w:after="0" w:line="240" w:lineRule="auto"/>
        <w:jc w:val="center"/>
        <w:rPr>
          <w:rFonts w:ascii="Arial" w:hAnsi="Arial" w:cs="Arial"/>
        </w:rPr>
      </w:pPr>
      <w:r w:rsidRPr="008D0FD7">
        <w:rPr>
          <w:rFonts w:ascii="Arial" w:hAnsi="Arial" w:cs="Arial"/>
        </w:rPr>
        <w:t>SKUPŠTINA MEĐIMURSKE ŽUPANIJE</w:t>
      </w:r>
      <w:r w:rsidRPr="008D0FD7">
        <w:rPr>
          <w:rFonts w:ascii="Arial" w:hAnsi="Arial" w:cs="Arial"/>
        </w:rPr>
        <w:cr/>
      </w:r>
    </w:p>
    <w:p w:rsidR="00C753CB" w:rsidRPr="008D0FD7" w:rsidRDefault="00C753CB" w:rsidP="00A57814">
      <w:pPr>
        <w:spacing w:after="0" w:line="240" w:lineRule="auto"/>
        <w:jc w:val="center"/>
        <w:rPr>
          <w:rFonts w:ascii="Arial" w:hAnsi="Arial" w:cs="Arial"/>
        </w:rPr>
      </w:pPr>
    </w:p>
    <w:p w:rsidR="00417AEE" w:rsidRPr="008D0FD7" w:rsidRDefault="00AD1CC3" w:rsidP="00417A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C753CB">
        <w:rPr>
          <w:rFonts w:ascii="Arial" w:hAnsi="Arial" w:cs="Arial"/>
        </w:rPr>
        <w:t>012-03/10-02/2</w:t>
      </w:r>
      <w:r>
        <w:rPr>
          <w:rFonts w:ascii="Arial" w:hAnsi="Arial" w:cs="Arial"/>
        </w:rPr>
        <w:t xml:space="preserve">          </w:t>
      </w:r>
      <w:r w:rsidR="00C753CB">
        <w:rPr>
          <w:rFonts w:ascii="Arial" w:hAnsi="Arial" w:cs="Arial"/>
        </w:rPr>
        <w:t xml:space="preserve">                                                                </w:t>
      </w:r>
      <w:r w:rsidR="00C753CB" w:rsidRPr="008D0FD7">
        <w:rPr>
          <w:rFonts w:ascii="Arial" w:hAnsi="Arial" w:cs="Arial"/>
        </w:rPr>
        <w:t>PREDSJEDNIK</w:t>
      </w:r>
      <w:r>
        <w:rPr>
          <w:rFonts w:ascii="Arial" w:hAnsi="Arial" w:cs="Arial"/>
        </w:rPr>
        <w:t xml:space="preserve">               </w:t>
      </w:r>
      <w:r w:rsidR="00417AEE" w:rsidRPr="008D0FD7">
        <w:rPr>
          <w:rFonts w:ascii="Arial" w:hAnsi="Arial" w:cs="Arial"/>
        </w:rPr>
        <w:t xml:space="preserve">                                             </w:t>
      </w:r>
      <w:r w:rsidR="001D34A4">
        <w:rPr>
          <w:rFonts w:ascii="Arial" w:hAnsi="Arial" w:cs="Arial"/>
        </w:rPr>
        <w:t xml:space="preserve">                            </w:t>
      </w:r>
      <w:r w:rsidR="00417AEE" w:rsidRPr="008D0FD7">
        <w:rPr>
          <w:rFonts w:ascii="Arial" w:hAnsi="Arial" w:cs="Arial"/>
        </w:rPr>
        <w:t xml:space="preserve">   </w:t>
      </w:r>
    </w:p>
    <w:p w:rsidR="00417AEE" w:rsidRPr="008D0FD7" w:rsidRDefault="000E47FB" w:rsidP="00417A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 w:rsidR="00C753CB">
        <w:rPr>
          <w:rFonts w:ascii="Arial" w:hAnsi="Arial" w:cs="Arial"/>
        </w:rPr>
        <w:t>2109/1-02-</w:t>
      </w:r>
      <w:r w:rsidR="00C753CB" w:rsidRPr="008F1C13">
        <w:rPr>
          <w:rFonts w:ascii="Arial" w:hAnsi="Arial" w:cs="Arial"/>
        </w:rPr>
        <w:t>21-1</w:t>
      </w:r>
      <w:r w:rsidR="008F1C13" w:rsidRPr="008F1C13">
        <w:rPr>
          <w:rFonts w:ascii="Arial" w:hAnsi="Arial" w:cs="Arial"/>
        </w:rPr>
        <w:t>1</w:t>
      </w:r>
    </w:p>
    <w:p w:rsidR="00417AEE" w:rsidRPr="008D0FD7" w:rsidRDefault="00AD1CC3" w:rsidP="00417A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Čakovec,  </w:t>
      </w:r>
      <w:r w:rsidR="00C77B42">
        <w:rPr>
          <w:rFonts w:ascii="Arial" w:hAnsi="Arial" w:cs="Arial"/>
        </w:rPr>
        <w:t xml:space="preserve"> ___.___.</w:t>
      </w:r>
      <w:r w:rsidR="000E4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</w:t>
      </w:r>
      <w:r w:rsidR="00417AEE" w:rsidRPr="008D0FD7">
        <w:rPr>
          <w:rFonts w:ascii="Arial" w:hAnsi="Arial" w:cs="Arial"/>
        </w:rPr>
        <w:t xml:space="preserve">.                                   </w:t>
      </w:r>
      <w:r w:rsidR="00C77B42">
        <w:rPr>
          <w:rFonts w:ascii="Arial" w:hAnsi="Arial" w:cs="Arial"/>
        </w:rPr>
        <w:t xml:space="preserve">                           </w:t>
      </w:r>
      <w:r w:rsidR="00417AEE" w:rsidRPr="008D0FD7">
        <w:rPr>
          <w:rFonts w:ascii="Arial" w:hAnsi="Arial" w:cs="Arial"/>
        </w:rPr>
        <w:t xml:space="preserve">  Mladen Novak, </w:t>
      </w:r>
      <w:proofErr w:type="spellStart"/>
      <w:r w:rsidR="00417AEE" w:rsidRPr="008D0FD7">
        <w:rPr>
          <w:rFonts w:ascii="Arial" w:hAnsi="Arial" w:cs="Arial"/>
        </w:rPr>
        <w:t>d</w:t>
      </w:r>
      <w:r w:rsidR="00C77B42">
        <w:rPr>
          <w:rFonts w:ascii="Arial" w:hAnsi="Arial" w:cs="Arial"/>
        </w:rPr>
        <w:t>ipl.ing</w:t>
      </w:r>
      <w:proofErr w:type="spellEnd"/>
      <w:r w:rsidR="00C77B42">
        <w:rPr>
          <w:rFonts w:ascii="Arial" w:hAnsi="Arial" w:cs="Arial"/>
        </w:rPr>
        <w:t>.</w:t>
      </w:r>
    </w:p>
    <w:p w:rsidR="009E3E7D" w:rsidRDefault="009E3E7D" w:rsidP="00E65B9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91F54" w:rsidRDefault="00491F54" w:rsidP="00E65B9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91F54" w:rsidRDefault="00491F54" w:rsidP="00E65B9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91F54" w:rsidRDefault="00491F54" w:rsidP="00E65B9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91F54" w:rsidRDefault="00491F54" w:rsidP="00E65B9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91F54" w:rsidRDefault="00491F54" w:rsidP="00E65B9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91F54" w:rsidRDefault="00491F54" w:rsidP="00E65B9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91F54" w:rsidRDefault="00491F54" w:rsidP="00E65B9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91F54" w:rsidRDefault="00491F54" w:rsidP="00E65B9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91F54" w:rsidRDefault="00491F54" w:rsidP="00E65B9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91F54" w:rsidRDefault="00491F54" w:rsidP="00E65B9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91F54" w:rsidRDefault="00491F54" w:rsidP="00E65B9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91F54" w:rsidRDefault="00491F54" w:rsidP="00E65B9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91F54" w:rsidRDefault="00491F54" w:rsidP="00E65B9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91F54" w:rsidRDefault="00491F54" w:rsidP="00E65B9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91F54" w:rsidRDefault="00491F54" w:rsidP="00E65B9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91F54" w:rsidRDefault="00491F54" w:rsidP="00E65B9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91F54" w:rsidRDefault="00491F54" w:rsidP="00E65B9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91F54" w:rsidRDefault="00491F54" w:rsidP="00E65B9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91F54" w:rsidRDefault="00491F54" w:rsidP="00E65B9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91F54" w:rsidRDefault="00491F54" w:rsidP="00E65B9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91F54" w:rsidRDefault="00491F54" w:rsidP="00E65B9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91F54" w:rsidRDefault="00491F54" w:rsidP="00491F54">
      <w:pPr>
        <w:spacing w:after="0" w:line="240" w:lineRule="auto"/>
        <w:jc w:val="both"/>
        <w:rPr>
          <w:rFonts w:ascii="Arial" w:hAnsi="Arial" w:cs="Arial"/>
        </w:rPr>
      </w:pPr>
    </w:p>
    <w:p w:rsidR="00491F54" w:rsidRDefault="00491F54" w:rsidP="00491F54">
      <w:pPr>
        <w:spacing w:after="0" w:line="240" w:lineRule="auto"/>
        <w:jc w:val="both"/>
        <w:rPr>
          <w:rFonts w:ascii="Arial" w:hAnsi="Arial" w:cs="Arial"/>
        </w:rPr>
      </w:pPr>
    </w:p>
    <w:p w:rsidR="00491F54" w:rsidRDefault="00491F54" w:rsidP="00E65B9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877E7" w:rsidRDefault="000877E7" w:rsidP="000877E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OBRAZLOŽENJE</w:t>
      </w:r>
    </w:p>
    <w:p w:rsidR="000877E7" w:rsidRDefault="000877E7" w:rsidP="000877E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 prijedlog Statutarne odluke o izmjenama i dopunama Statuta Međimurske županije</w:t>
      </w:r>
    </w:p>
    <w:p w:rsidR="000877E7" w:rsidRDefault="000877E7" w:rsidP="000877E7">
      <w:pPr>
        <w:spacing w:after="0" w:line="240" w:lineRule="auto"/>
        <w:rPr>
          <w:rFonts w:ascii="Arial" w:hAnsi="Arial" w:cs="Arial"/>
        </w:rPr>
      </w:pPr>
    </w:p>
    <w:p w:rsidR="000877E7" w:rsidRDefault="000877E7" w:rsidP="000877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RAZLOG PROMJENE STATUTA</w:t>
      </w:r>
    </w:p>
    <w:p w:rsidR="000877E7" w:rsidRDefault="000877E7" w:rsidP="000877E7">
      <w:pPr>
        <w:spacing w:after="0" w:line="240" w:lineRule="auto"/>
        <w:jc w:val="both"/>
        <w:rPr>
          <w:rFonts w:ascii="Arial" w:hAnsi="Arial" w:cs="Arial"/>
        </w:rPr>
      </w:pPr>
    </w:p>
    <w:p w:rsidR="000877E7" w:rsidRDefault="000877E7" w:rsidP="000877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Razlog za promjenu Statuta Međimurske županije („Službeni glasnik Međimurske županije“ broj 26/10, 4/13, 6/13 – pročišćeni tekst, 8/13, 6/14, 2/18 i 10/18- pročišćeni tekst, 2/20) - (u daljnjem tekstu: Statut) je usklađivanje sa </w:t>
      </w:r>
      <w:r w:rsidRPr="00FB673B">
        <w:rPr>
          <w:rFonts w:ascii="Arial" w:hAnsi="Arial" w:cs="Arial"/>
          <w:i/>
        </w:rPr>
        <w:t>Zakonom o lokalnoj i područnoj (regionalnoj) samoupravi</w:t>
      </w:r>
      <w:r>
        <w:rPr>
          <w:rFonts w:ascii="Arial" w:hAnsi="Arial" w:cs="Arial"/>
        </w:rPr>
        <w:t xml:space="preserve"> ("Narodne novine" broj 33/01., 60/01., 129/05., 109/07., 125/08., 36/09., 150/11., 144/12. i 123/17, 98/19, 144/20), odnosno s njegovim posljednjim izmjenama i dopunama ("Narodne novine" broj 144/20), a također i sa </w:t>
      </w:r>
      <w:r w:rsidRPr="00FB673B">
        <w:rPr>
          <w:rFonts w:ascii="Arial" w:hAnsi="Arial" w:cs="Arial"/>
          <w:i/>
        </w:rPr>
        <w:t>Zakonom o lokalnim izborima</w:t>
      </w:r>
      <w:r>
        <w:rPr>
          <w:rFonts w:ascii="Arial" w:hAnsi="Arial" w:cs="Arial"/>
        </w:rPr>
        <w:t xml:space="preserve"> („Narodne novine“ broj 144/12, 121/16, 98/19, 42/20, 144/20),odnosno s njegovim posljednjim izmjenama i dopunama,  koje su stupile na snagu 24. prosinca 2020. godine i koje obvezuju jedinice lokalne i područne (regionalne) samouprave  uskladiti statute i druge opće akte s odredbama ovoga Zakona u roku od 60 dana od dana stupanja na snagu.</w:t>
      </w:r>
    </w:p>
    <w:p w:rsidR="000877E7" w:rsidRDefault="000877E7" w:rsidP="000877E7">
      <w:pPr>
        <w:spacing w:after="0" w:line="240" w:lineRule="auto"/>
        <w:jc w:val="both"/>
        <w:rPr>
          <w:rFonts w:ascii="Arial" w:hAnsi="Arial" w:cs="Arial"/>
        </w:rPr>
      </w:pPr>
    </w:p>
    <w:p w:rsidR="000877E7" w:rsidRDefault="000877E7" w:rsidP="000877E7">
      <w:pPr>
        <w:spacing w:after="0" w:line="240" w:lineRule="auto"/>
        <w:jc w:val="both"/>
        <w:rPr>
          <w:rFonts w:ascii="Arial" w:hAnsi="Arial" w:cs="Arial"/>
        </w:rPr>
      </w:pPr>
    </w:p>
    <w:p w:rsidR="000877E7" w:rsidRDefault="000877E7" w:rsidP="000877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SADRŽAJ PROMJENE </w:t>
      </w:r>
    </w:p>
    <w:p w:rsidR="000877E7" w:rsidRDefault="000877E7" w:rsidP="000877E7">
      <w:pPr>
        <w:spacing w:after="0" w:line="240" w:lineRule="auto"/>
        <w:jc w:val="both"/>
        <w:rPr>
          <w:rFonts w:ascii="Arial" w:hAnsi="Arial" w:cs="Arial"/>
        </w:rPr>
      </w:pPr>
    </w:p>
    <w:p w:rsidR="000877E7" w:rsidRDefault="000877E7" w:rsidP="000877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Izmjene i dopune odnose se prvenstveno na reguliranje neposrednog sudjelovanja građana u odlučivanju, reguliranje broja članova predstavničkog tijela u jedinicama lokalne i područne (regionalne) samouprave u konkretnom slučaju u Skupštini Međimurske županije prema broju stanovnika predviđeno je 37 vijećnika. Također sukladno Ustavnom zakonu o pravima nacionalnih manjina osigurat će se  odgovarajuća zastupljenost nacionalnih manjina u Skupštini.</w:t>
      </w:r>
    </w:p>
    <w:p w:rsidR="000877E7" w:rsidRDefault="000877E7" w:rsidP="000877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Nadalje, uređuje se pravo člana predstavničkog tijela na opravdani izostanak s posla.</w:t>
      </w:r>
    </w:p>
    <w:p w:rsidR="000877E7" w:rsidRDefault="000877E7" w:rsidP="000877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Kao bitna novina ističe se i broj zamjenika koji se ovisno o broju stanovnika za Međimursku županiju smanjuje pa tako od uz župana  izvršno tijelo je i zamjeni</w:t>
      </w:r>
      <w:r w:rsidR="007763A4">
        <w:rPr>
          <w:rFonts w:ascii="Arial" w:hAnsi="Arial" w:cs="Arial"/>
        </w:rPr>
        <w:t>k</w:t>
      </w:r>
      <w:r>
        <w:rPr>
          <w:rFonts w:ascii="Arial" w:hAnsi="Arial" w:cs="Arial"/>
        </w:rPr>
        <w:t>. Posebno je zakonom regulirano u kojim slučajevima zamjenik zamjenjuje župana (u slučaju njegove spriječenosti i duže odsutnosti kao i raspisivanja prijevremenih izbora u slučaju prestanka mandata župana).</w:t>
      </w:r>
    </w:p>
    <w:p w:rsidR="000877E7" w:rsidRDefault="000877E7" w:rsidP="000877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Što se tiče djela koji se odnosi na financiranje jedinica </w:t>
      </w:r>
      <w:r w:rsidR="005F3E2A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LP(R)S uvodi se obveza javnog objavljivanja informacije o trošenju proračunskih sredstava na svojim mrežnim stranicama tako da iste budu lako dostupne i </w:t>
      </w:r>
      <w:proofErr w:type="spellStart"/>
      <w:r>
        <w:rPr>
          <w:rFonts w:ascii="Arial" w:hAnsi="Arial" w:cs="Arial"/>
        </w:rPr>
        <w:t>pretražive</w:t>
      </w:r>
      <w:proofErr w:type="spellEnd"/>
      <w:r>
        <w:rPr>
          <w:rFonts w:ascii="Arial" w:hAnsi="Arial" w:cs="Arial"/>
        </w:rPr>
        <w:t>.</w:t>
      </w:r>
    </w:p>
    <w:p w:rsidR="000877E7" w:rsidRDefault="000877E7" w:rsidP="000877E7">
      <w:pPr>
        <w:spacing w:after="0" w:line="240" w:lineRule="auto"/>
        <w:jc w:val="both"/>
        <w:rPr>
          <w:rFonts w:ascii="Arial" w:hAnsi="Arial" w:cs="Arial"/>
        </w:rPr>
      </w:pPr>
    </w:p>
    <w:p w:rsidR="000877E7" w:rsidRDefault="000877E7" w:rsidP="00087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PRAVNA OSNOVA POKRETANJA I PROVOĐENJA POSTUPKA PROMJENE </w:t>
      </w:r>
    </w:p>
    <w:p w:rsidR="000877E7" w:rsidRDefault="000877E7" w:rsidP="000877E7">
      <w:pPr>
        <w:spacing w:after="0" w:line="240" w:lineRule="auto"/>
        <w:jc w:val="both"/>
        <w:rPr>
          <w:rFonts w:ascii="Arial" w:hAnsi="Arial" w:cs="Arial"/>
        </w:rPr>
      </w:pPr>
    </w:p>
    <w:p w:rsidR="000877E7" w:rsidRDefault="000877E7" w:rsidP="00087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Prema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članku</w:t>
      </w:r>
      <w:proofErr w:type="spellEnd"/>
      <w:r>
        <w:rPr>
          <w:rFonts w:ascii="Arial" w:hAnsi="Arial" w:cs="Arial"/>
          <w:lang w:val="en-US"/>
        </w:rPr>
        <w:t xml:space="preserve"> 95.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stavku</w:t>
      </w:r>
      <w:proofErr w:type="spellEnd"/>
      <w:proofErr w:type="gramEnd"/>
      <w:r>
        <w:rPr>
          <w:rFonts w:ascii="Arial" w:hAnsi="Arial" w:cs="Arial"/>
          <w:lang w:val="en-US"/>
        </w:rPr>
        <w:t xml:space="preserve"> 2. </w:t>
      </w:r>
      <w:proofErr w:type="spellStart"/>
      <w:r>
        <w:rPr>
          <w:rFonts w:ascii="Arial" w:hAnsi="Arial" w:cs="Arial"/>
          <w:lang w:val="en-US"/>
        </w:rPr>
        <w:t>Poslovnika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Županijske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skupštine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za Statut, Poslovnik I propise </w:t>
      </w:r>
      <w:proofErr w:type="spellStart"/>
      <w:r>
        <w:rPr>
          <w:rFonts w:ascii="Arial" w:hAnsi="Arial" w:cs="Arial"/>
          <w:lang w:val="en-US"/>
        </w:rPr>
        <w:t>podnosi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Županijskoj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skupštini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ovaj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prijedlog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Statutarne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odluke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izmjenama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dopunama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Statuta</w:t>
      </w:r>
      <w:proofErr w:type="spellEnd"/>
      <w:r>
        <w:rPr>
          <w:rFonts w:ascii="Arial" w:hAnsi="Arial" w:cs="Arial"/>
          <w:lang w:val="en-US"/>
        </w:rPr>
        <w:t xml:space="preserve"> Međimurske županije </w:t>
      </w:r>
      <w:proofErr w:type="gramStart"/>
      <w:r>
        <w:rPr>
          <w:rFonts w:ascii="Arial" w:hAnsi="Arial" w:cs="Arial"/>
          <w:lang w:val="en-US"/>
        </w:rPr>
        <w:t>na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raspravu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usvajanje</w:t>
      </w:r>
      <w:proofErr w:type="spellEnd"/>
      <w:r>
        <w:rPr>
          <w:rFonts w:ascii="Arial" w:hAnsi="Arial" w:cs="Arial"/>
          <w:lang w:val="en-US"/>
        </w:rPr>
        <w:t xml:space="preserve">. </w:t>
      </w:r>
    </w:p>
    <w:p w:rsidR="000877E7" w:rsidRDefault="000877E7" w:rsidP="00087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0877E7" w:rsidRDefault="000877E7" w:rsidP="00087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0877E7" w:rsidRDefault="000877E7" w:rsidP="00087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0877E7" w:rsidRDefault="000877E7" w:rsidP="00087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0877E7" w:rsidRDefault="000877E7" w:rsidP="00087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Materijal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pripremili</w:t>
      </w:r>
      <w:proofErr w:type="spellEnd"/>
      <w:r>
        <w:rPr>
          <w:rFonts w:ascii="Arial" w:hAnsi="Arial" w:cs="Arial"/>
          <w:lang w:val="en-US"/>
        </w:rPr>
        <w:t xml:space="preserve">: </w:t>
      </w:r>
    </w:p>
    <w:p w:rsidR="000877E7" w:rsidRDefault="000877E7" w:rsidP="000877E7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odjel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poslove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Skupštine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pravne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poslove</w:t>
      </w:r>
      <w:proofErr w:type="spellEnd"/>
      <w:r>
        <w:rPr>
          <w:rFonts w:ascii="Arial" w:hAnsi="Arial" w:cs="Arial"/>
          <w:lang w:val="en-US"/>
        </w:rPr>
        <w:t xml:space="preserve"> Međimurske županije i</w:t>
      </w:r>
    </w:p>
    <w:p w:rsidR="000877E7" w:rsidRDefault="000877E7" w:rsidP="000877E7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za Statut, Poslovnik i propise </w:t>
      </w:r>
      <w:proofErr w:type="spellStart"/>
      <w:r>
        <w:rPr>
          <w:rFonts w:ascii="Arial" w:hAnsi="Arial" w:cs="Arial"/>
          <w:lang w:val="en-US"/>
        </w:rPr>
        <w:t>Županijske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skupštine</w:t>
      </w:r>
      <w:proofErr w:type="spellEnd"/>
    </w:p>
    <w:p w:rsidR="00491F54" w:rsidRDefault="00491F54" w:rsidP="00491F54"/>
    <w:p w:rsidR="00491F54" w:rsidRPr="00E65B91" w:rsidRDefault="00491F54" w:rsidP="00E65B91">
      <w:pPr>
        <w:spacing w:after="0" w:line="240" w:lineRule="auto"/>
        <w:ind w:firstLine="708"/>
        <w:jc w:val="both"/>
        <w:rPr>
          <w:rFonts w:ascii="Arial" w:hAnsi="Arial" w:cs="Arial"/>
        </w:rPr>
      </w:pPr>
    </w:p>
    <w:sectPr w:rsidR="00491F54" w:rsidRPr="00E65B91" w:rsidSect="00E262B5"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B7B" w:rsidRDefault="00414B7B" w:rsidP="00F24552">
      <w:pPr>
        <w:spacing w:after="0" w:line="240" w:lineRule="auto"/>
      </w:pPr>
      <w:r>
        <w:separator/>
      </w:r>
    </w:p>
  </w:endnote>
  <w:endnote w:type="continuationSeparator" w:id="0">
    <w:p w:rsidR="00414B7B" w:rsidRDefault="00414B7B" w:rsidP="00F2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B7B" w:rsidRDefault="00414B7B" w:rsidP="00F24552">
      <w:pPr>
        <w:spacing w:after="0" w:line="240" w:lineRule="auto"/>
      </w:pPr>
      <w:r>
        <w:separator/>
      </w:r>
    </w:p>
  </w:footnote>
  <w:footnote w:type="continuationSeparator" w:id="0">
    <w:p w:rsidR="00414B7B" w:rsidRDefault="00414B7B" w:rsidP="00F24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4D90"/>
    <w:multiLevelType w:val="hybridMultilevel"/>
    <w:tmpl w:val="8AC07B6E"/>
    <w:lvl w:ilvl="0" w:tplc="5C76B05E">
      <w:start w:val="1"/>
      <w:numFmt w:val="bullet"/>
      <w:lvlText w:val="-"/>
      <w:lvlJc w:val="left"/>
      <w:pPr>
        <w:ind w:left="19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F8655BF"/>
    <w:multiLevelType w:val="hybridMultilevel"/>
    <w:tmpl w:val="69C2ADD4"/>
    <w:lvl w:ilvl="0" w:tplc="A59864F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7522C"/>
    <w:multiLevelType w:val="hybridMultilevel"/>
    <w:tmpl w:val="F6AA7190"/>
    <w:lvl w:ilvl="0" w:tplc="65DABC9A">
      <w:start w:val="3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D405881"/>
    <w:multiLevelType w:val="hybridMultilevel"/>
    <w:tmpl w:val="0A8ACC1E"/>
    <w:lvl w:ilvl="0" w:tplc="CBFAB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724"/>
    <w:rsid w:val="00037330"/>
    <w:rsid w:val="00047103"/>
    <w:rsid w:val="0004775F"/>
    <w:rsid w:val="000706B9"/>
    <w:rsid w:val="00076339"/>
    <w:rsid w:val="00082298"/>
    <w:rsid w:val="00085965"/>
    <w:rsid w:val="00085C1E"/>
    <w:rsid w:val="000877E7"/>
    <w:rsid w:val="00092CFE"/>
    <w:rsid w:val="00097889"/>
    <w:rsid w:val="000A2D45"/>
    <w:rsid w:val="000B0981"/>
    <w:rsid w:val="000C696A"/>
    <w:rsid w:val="000C7663"/>
    <w:rsid w:val="000E26E4"/>
    <w:rsid w:val="000E47FB"/>
    <w:rsid w:val="00101376"/>
    <w:rsid w:val="001309EB"/>
    <w:rsid w:val="001361DB"/>
    <w:rsid w:val="00160178"/>
    <w:rsid w:val="00173119"/>
    <w:rsid w:val="00182043"/>
    <w:rsid w:val="00186827"/>
    <w:rsid w:val="00187280"/>
    <w:rsid w:val="001912A3"/>
    <w:rsid w:val="00195E06"/>
    <w:rsid w:val="001A6756"/>
    <w:rsid w:val="001A700D"/>
    <w:rsid w:val="001B4CB3"/>
    <w:rsid w:val="001D34A4"/>
    <w:rsid w:val="001D59C7"/>
    <w:rsid w:val="00201215"/>
    <w:rsid w:val="00216C1B"/>
    <w:rsid w:val="002230DE"/>
    <w:rsid w:val="002361A0"/>
    <w:rsid w:val="002531E8"/>
    <w:rsid w:val="00265B39"/>
    <w:rsid w:val="002744F2"/>
    <w:rsid w:val="002C19FE"/>
    <w:rsid w:val="002C364E"/>
    <w:rsid w:val="002C5530"/>
    <w:rsid w:val="002E06D2"/>
    <w:rsid w:val="002E0C02"/>
    <w:rsid w:val="002E140C"/>
    <w:rsid w:val="002E6F1F"/>
    <w:rsid w:val="003261FC"/>
    <w:rsid w:val="00327DF6"/>
    <w:rsid w:val="00382E93"/>
    <w:rsid w:val="00393E3E"/>
    <w:rsid w:val="003A3E3A"/>
    <w:rsid w:val="003A5DB3"/>
    <w:rsid w:val="003D095D"/>
    <w:rsid w:val="003F3F42"/>
    <w:rsid w:val="00414B7B"/>
    <w:rsid w:val="00417AEE"/>
    <w:rsid w:val="00424E8B"/>
    <w:rsid w:val="00444CAC"/>
    <w:rsid w:val="004543FE"/>
    <w:rsid w:val="00472C27"/>
    <w:rsid w:val="0049196B"/>
    <w:rsid w:val="00491F54"/>
    <w:rsid w:val="004A5DC2"/>
    <w:rsid w:val="004B24F8"/>
    <w:rsid w:val="004C61B1"/>
    <w:rsid w:val="004E129A"/>
    <w:rsid w:val="004E15C0"/>
    <w:rsid w:val="004E5193"/>
    <w:rsid w:val="00501B2E"/>
    <w:rsid w:val="00504F10"/>
    <w:rsid w:val="0051329F"/>
    <w:rsid w:val="005242D2"/>
    <w:rsid w:val="00537382"/>
    <w:rsid w:val="0054356E"/>
    <w:rsid w:val="00552336"/>
    <w:rsid w:val="00552BC3"/>
    <w:rsid w:val="005630C4"/>
    <w:rsid w:val="005674DF"/>
    <w:rsid w:val="00572DE8"/>
    <w:rsid w:val="00583B67"/>
    <w:rsid w:val="005C3B37"/>
    <w:rsid w:val="005E41A1"/>
    <w:rsid w:val="005E527A"/>
    <w:rsid w:val="005F3E2A"/>
    <w:rsid w:val="005F554F"/>
    <w:rsid w:val="0063126E"/>
    <w:rsid w:val="00643B7B"/>
    <w:rsid w:val="006566E5"/>
    <w:rsid w:val="006616A4"/>
    <w:rsid w:val="00664319"/>
    <w:rsid w:val="00673EAD"/>
    <w:rsid w:val="0068075E"/>
    <w:rsid w:val="00681D3B"/>
    <w:rsid w:val="006855D3"/>
    <w:rsid w:val="006A3B7A"/>
    <w:rsid w:val="006D625A"/>
    <w:rsid w:val="006E0787"/>
    <w:rsid w:val="006F0BAF"/>
    <w:rsid w:val="006F4FFA"/>
    <w:rsid w:val="00703F43"/>
    <w:rsid w:val="0072254A"/>
    <w:rsid w:val="00722B6C"/>
    <w:rsid w:val="00731264"/>
    <w:rsid w:val="00731D4B"/>
    <w:rsid w:val="00747BC9"/>
    <w:rsid w:val="007763A4"/>
    <w:rsid w:val="00776B94"/>
    <w:rsid w:val="00790879"/>
    <w:rsid w:val="007A0268"/>
    <w:rsid w:val="007A2CBB"/>
    <w:rsid w:val="007C511B"/>
    <w:rsid w:val="007E014D"/>
    <w:rsid w:val="007E59D6"/>
    <w:rsid w:val="007F2CEC"/>
    <w:rsid w:val="0083501B"/>
    <w:rsid w:val="00886776"/>
    <w:rsid w:val="00892D75"/>
    <w:rsid w:val="008D0F76"/>
    <w:rsid w:val="008D0FD7"/>
    <w:rsid w:val="008F1C13"/>
    <w:rsid w:val="00903E9D"/>
    <w:rsid w:val="009058CC"/>
    <w:rsid w:val="009059A8"/>
    <w:rsid w:val="00913EA4"/>
    <w:rsid w:val="00920E8D"/>
    <w:rsid w:val="0092276B"/>
    <w:rsid w:val="00950701"/>
    <w:rsid w:val="00957885"/>
    <w:rsid w:val="009954CC"/>
    <w:rsid w:val="00996A5C"/>
    <w:rsid w:val="009A52A0"/>
    <w:rsid w:val="009A61AF"/>
    <w:rsid w:val="009B4F7C"/>
    <w:rsid w:val="009C72BC"/>
    <w:rsid w:val="009D6B52"/>
    <w:rsid w:val="009E1602"/>
    <w:rsid w:val="009E3E7D"/>
    <w:rsid w:val="009E4038"/>
    <w:rsid w:val="009F3568"/>
    <w:rsid w:val="00A010DC"/>
    <w:rsid w:val="00A01791"/>
    <w:rsid w:val="00A31984"/>
    <w:rsid w:val="00A57814"/>
    <w:rsid w:val="00A6037E"/>
    <w:rsid w:val="00A6291D"/>
    <w:rsid w:val="00A70E52"/>
    <w:rsid w:val="00A72644"/>
    <w:rsid w:val="00A7521C"/>
    <w:rsid w:val="00AD1CC3"/>
    <w:rsid w:val="00AD6E0F"/>
    <w:rsid w:val="00AD7AB5"/>
    <w:rsid w:val="00AE41C5"/>
    <w:rsid w:val="00B00DC7"/>
    <w:rsid w:val="00B073EC"/>
    <w:rsid w:val="00B32FE2"/>
    <w:rsid w:val="00B3744F"/>
    <w:rsid w:val="00B401CF"/>
    <w:rsid w:val="00B45FC1"/>
    <w:rsid w:val="00B55C91"/>
    <w:rsid w:val="00B60C3D"/>
    <w:rsid w:val="00B64FBA"/>
    <w:rsid w:val="00B7023D"/>
    <w:rsid w:val="00B81444"/>
    <w:rsid w:val="00B81B22"/>
    <w:rsid w:val="00B81C18"/>
    <w:rsid w:val="00B86ECA"/>
    <w:rsid w:val="00BA2FC8"/>
    <w:rsid w:val="00BA3F23"/>
    <w:rsid w:val="00BA708D"/>
    <w:rsid w:val="00BB27FF"/>
    <w:rsid w:val="00BD62E8"/>
    <w:rsid w:val="00BE4A6E"/>
    <w:rsid w:val="00C00BE7"/>
    <w:rsid w:val="00C030B1"/>
    <w:rsid w:val="00C04709"/>
    <w:rsid w:val="00C10FD1"/>
    <w:rsid w:val="00C12BA9"/>
    <w:rsid w:val="00C256DE"/>
    <w:rsid w:val="00C44082"/>
    <w:rsid w:val="00C50CCF"/>
    <w:rsid w:val="00C521BC"/>
    <w:rsid w:val="00C54EAE"/>
    <w:rsid w:val="00C727BA"/>
    <w:rsid w:val="00C753CB"/>
    <w:rsid w:val="00C77B42"/>
    <w:rsid w:val="00CA0D17"/>
    <w:rsid w:val="00CC2458"/>
    <w:rsid w:val="00CD1724"/>
    <w:rsid w:val="00CF500C"/>
    <w:rsid w:val="00D03BE0"/>
    <w:rsid w:val="00D04FF4"/>
    <w:rsid w:val="00D067A9"/>
    <w:rsid w:val="00D23836"/>
    <w:rsid w:val="00D43FB3"/>
    <w:rsid w:val="00D72A78"/>
    <w:rsid w:val="00DA1404"/>
    <w:rsid w:val="00DB3421"/>
    <w:rsid w:val="00DB4AB8"/>
    <w:rsid w:val="00DC38A3"/>
    <w:rsid w:val="00DD24E4"/>
    <w:rsid w:val="00DD640B"/>
    <w:rsid w:val="00DE2BEB"/>
    <w:rsid w:val="00DF4B93"/>
    <w:rsid w:val="00E075BA"/>
    <w:rsid w:val="00E262B5"/>
    <w:rsid w:val="00E2722B"/>
    <w:rsid w:val="00E357B1"/>
    <w:rsid w:val="00E36E3D"/>
    <w:rsid w:val="00E513F1"/>
    <w:rsid w:val="00E5296A"/>
    <w:rsid w:val="00E65B91"/>
    <w:rsid w:val="00E73C5D"/>
    <w:rsid w:val="00EA2235"/>
    <w:rsid w:val="00EB557F"/>
    <w:rsid w:val="00ED0921"/>
    <w:rsid w:val="00EF7380"/>
    <w:rsid w:val="00F24552"/>
    <w:rsid w:val="00F3142E"/>
    <w:rsid w:val="00F36A17"/>
    <w:rsid w:val="00F4099E"/>
    <w:rsid w:val="00F442ED"/>
    <w:rsid w:val="00F81FDD"/>
    <w:rsid w:val="00F9252E"/>
    <w:rsid w:val="00FB3233"/>
    <w:rsid w:val="00FC0479"/>
    <w:rsid w:val="00FD17DF"/>
    <w:rsid w:val="00FF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56"/>
    <w:pPr>
      <w:spacing w:after="200" w:line="276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708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4552"/>
  </w:style>
  <w:style w:type="paragraph" w:styleId="Podnoje">
    <w:name w:val="footer"/>
    <w:basedOn w:val="Normal"/>
    <w:link w:val="PodnojeChar"/>
    <w:uiPriority w:val="99"/>
    <w:semiHidden/>
    <w:unhideWhenUsed/>
    <w:rsid w:val="00F2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24552"/>
  </w:style>
  <w:style w:type="paragraph" w:styleId="StandardWeb">
    <w:name w:val="Normal (Web)"/>
    <w:basedOn w:val="Normal"/>
    <w:uiPriority w:val="99"/>
    <w:unhideWhenUsed/>
    <w:rsid w:val="00082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501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01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djurdjav</dc:creator>
  <cp:lastModifiedBy>jurica</cp:lastModifiedBy>
  <cp:revision>25</cp:revision>
  <cp:lastPrinted>2018-02-08T07:10:00Z</cp:lastPrinted>
  <dcterms:created xsi:type="dcterms:W3CDTF">2021-01-19T08:32:00Z</dcterms:created>
  <dcterms:modified xsi:type="dcterms:W3CDTF">2021-01-21T10:05:00Z</dcterms:modified>
</cp:coreProperties>
</file>